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F62E" w14:textId="77777777" w:rsidR="00004AF6" w:rsidRDefault="00004AF6"/>
    <w:p w14:paraId="052976E3" w14:textId="742C3B9D" w:rsidR="00333FE8" w:rsidRPr="00333FE8" w:rsidRDefault="008C5F62" w:rsidP="00333FE8">
      <w:pPr>
        <w:jc w:val="center"/>
        <w:rPr>
          <w:rFonts w:asciiTheme="minorHAnsi" w:hAnsiTheme="minorHAnsi" w:cstheme="minorHAnsi"/>
          <w:u w:val="single"/>
        </w:rPr>
      </w:pPr>
      <w:r>
        <w:rPr>
          <w:rFonts w:asciiTheme="minorHAnsi" w:hAnsiTheme="minorHAnsi" w:cstheme="minorHAnsi"/>
          <w:u w:val="single"/>
        </w:rPr>
        <w:t>Inclusion and Diversity</w:t>
      </w:r>
      <w:r w:rsidR="00DE3990">
        <w:rPr>
          <w:rFonts w:asciiTheme="minorHAnsi" w:hAnsiTheme="minorHAnsi" w:cstheme="minorHAnsi"/>
          <w:u w:val="single"/>
        </w:rPr>
        <w:t xml:space="preserve"> </w:t>
      </w:r>
      <w:r w:rsidR="00333FE8" w:rsidRPr="00333FE8">
        <w:rPr>
          <w:rFonts w:asciiTheme="minorHAnsi" w:hAnsiTheme="minorHAnsi" w:cstheme="minorHAnsi"/>
          <w:u w:val="single"/>
        </w:rPr>
        <w:t>Policy</w:t>
      </w:r>
    </w:p>
    <w:p w14:paraId="699C224C" w14:textId="77777777" w:rsidR="00333FE8" w:rsidRDefault="00333FE8" w:rsidP="00333FE8">
      <w:pPr>
        <w:rPr>
          <w:rFonts w:asciiTheme="minorHAnsi" w:hAnsiTheme="minorHAnsi" w:cstheme="minorHAnsi"/>
          <w:b w:val="0"/>
          <w:bCs/>
          <w:sz w:val="28"/>
          <w:szCs w:val="28"/>
        </w:rPr>
      </w:pPr>
    </w:p>
    <w:p w14:paraId="105ACC9D" w14:textId="23D626D3" w:rsidR="00333FE8" w:rsidRPr="00333FE8" w:rsidRDefault="00333FE8" w:rsidP="00333FE8">
      <w:pPr>
        <w:rPr>
          <w:rFonts w:asciiTheme="minorHAnsi" w:hAnsiTheme="minorHAnsi" w:cstheme="minorHAnsi"/>
          <w:b w:val="0"/>
          <w:bCs/>
          <w:sz w:val="28"/>
          <w:szCs w:val="28"/>
        </w:rPr>
      </w:pPr>
      <w:r w:rsidRPr="00333FE8">
        <w:rPr>
          <w:rFonts w:asciiTheme="minorHAnsi" w:hAnsiTheme="minorHAnsi" w:cstheme="minorHAnsi"/>
          <w:b w:val="0"/>
          <w:bCs/>
          <w:sz w:val="28"/>
          <w:szCs w:val="28"/>
        </w:rPr>
        <w:t>Athletic Section Committee</w:t>
      </w:r>
    </w:p>
    <w:p w14:paraId="1FDC3AC2" w14:textId="275A181F" w:rsidR="00333FE8" w:rsidRPr="00333FE8" w:rsidRDefault="00333FE8" w:rsidP="00333FE8">
      <w:pPr>
        <w:rPr>
          <w:rFonts w:asciiTheme="minorHAnsi" w:hAnsiTheme="minorHAnsi" w:cstheme="minorHAnsi"/>
          <w:b w:val="0"/>
          <w:bCs/>
          <w:sz w:val="28"/>
          <w:szCs w:val="28"/>
        </w:rPr>
      </w:pPr>
      <w:r w:rsidRPr="00333FE8">
        <w:rPr>
          <w:rFonts w:asciiTheme="minorHAnsi" w:hAnsiTheme="minorHAnsi" w:cstheme="minorHAnsi"/>
          <w:b w:val="0"/>
          <w:bCs/>
          <w:sz w:val="28"/>
          <w:szCs w:val="28"/>
        </w:rPr>
        <w:t>Date agreed:</w:t>
      </w:r>
      <w:r w:rsidR="000D260A">
        <w:rPr>
          <w:rFonts w:asciiTheme="minorHAnsi" w:hAnsiTheme="minorHAnsi" w:cstheme="minorHAnsi"/>
          <w:b w:val="0"/>
          <w:bCs/>
          <w:sz w:val="28"/>
          <w:szCs w:val="28"/>
        </w:rPr>
        <w:t xml:space="preserve"> March 202</w:t>
      </w:r>
      <w:r w:rsidR="00D20BBE">
        <w:rPr>
          <w:rFonts w:asciiTheme="minorHAnsi" w:hAnsiTheme="minorHAnsi" w:cstheme="minorHAnsi"/>
          <w:b w:val="0"/>
          <w:bCs/>
          <w:sz w:val="28"/>
          <w:szCs w:val="28"/>
        </w:rPr>
        <w:t>6</w:t>
      </w:r>
    </w:p>
    <w:p w14:paraId="6E05F520" w14:textId="55E0E9FC" w:rsidR="00333FE8" w:rsidRDefault="00333FE8" w:rsidP="00333FE8">
      <w:pPr>
        <w:rPr>
          <w:rFonts w:asciiTheme="minorHAnsi" w:hAnsiTheme="minorHAnsi" w:cstheme="minorHAnsi"/>
          <w:b w:val="0"/>
          <w:bCs/>
          <w:sz w:val="28"/>
          <w:szCs w:val="28"/>
        </w:rPr>
      </w:pPr>
      <w:r w:rsidRPr="00333FE8">
        <w:rPr>
          <w:rFonts w:asciiTheme="minorHAnsi" w:hAnsiTheme="minorHAnsi" w:cstheme="minorHAnsi"/>
          <w:b w:val="0"/>
          <w:bCs/>
          <w:sz w:val="28"/>
          <w:szCs w:val="28"/>
        </w:rPr>
        <w:t>Review date:</w:t>
      </w:r>
      <w:r w:rsidR="000D260A">
        <w:rPr>
          <w:rFonts w:asciiTheme="minorHAnsi" w:hAnsiTheme="minorHAnsi" w:cstheme="minorHAnsi"/>
          <w:b w:val="0"/>
          <w:bCs/>
          <w:sz w:val="28"/>
          <w:szCs w:val="28"/>
        </w:rPr>
        <w:t xml:space="preserve"> March </w:t>
      </w:r>
      <w:r w:rsidR="00212CB0">
        <w:rPr>
          <w:rFonts w:asciiTheme="minorHAnsi" w:hAnsiTheme="minorHAnsi" w:cstheme="minorHAnsi"/>
          <w:b w:val="0"/>
          <w:bCs/>
          <w:sz w:val="28"/>
          <w:szCs w:val="28"/>
        </w:rPr>
        <w:t>202</w:t>
      </w:r>
      <w:r w:rsidR="00D20BBE">
        <w:rPr>
          <w:rFonts w:asciiTheme="minorHAnsi" w:hAnsiTheme="minorHAnsi" w:cstheme="minorHAnsi"/>
          <w:b w:val="0"/>
          <w:bCs/>
          <w:sz w:val="28"/>
          <w:szCs w:val="28"/>
        </w:rPr>
        <w:t>9</w:t>
      </w:r>
    </w:p>
    <w:p w14:paraId="49B1CCA4" w14:textId="77777777" w:rsidR="00293DCC" w:rsidRDefault="00293DCC" w:rsidP="00333FE8">
      <w:pPr>
        <w:rPr>
          <w:rFonts w:asciiTheme="minorHAnsi" w:hAnsiTheme="minorHAnsi" w:cstheme="minorHAnsi"/>
          <w:b w:val="0"/>
          <w:bCs/>
          <w:sz w:val="28"/>
          <w:szCs w:val="28"/>
        </w:rPr>
      </w:pPr>
    </w:p>
    <w:p w14:paraId="1CF66AD7" w14:textId="77777777" w:rsidR="000D260A" w:rsidRPr="00577E72" w:rsidRDefault="000D260A" w:rsidP="000D260A">
      <w:pPr>
        <w:ind w:left="-5" w:right="1437"/>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For the purposes of this policy ‘inclusion’ means access for all. It means recognising differences between individuals / groups and providing opportunities for them to participate in athletics regardless of those differences, whether this is as a participant, coach, leader, official, volunteer or member of staff.  </w:t>
      </w:r>
    </w:p>
    <w:p w14:paraId="346D7BAB" w14:textId="77777777" w:rsidR="000D260A" w:rsidRPr="00577E72" w:rsidRDefault="000D260A" w:rsidP="000D260A">
      <w:pPr>
        <w:ind w:left="-5" w:right="1437"/>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HA&amp;CC Athletic Section embraces diversity, inclusion and difference and is committed to providing opportunities that are safe, inclusive, accessible, and equitable. We want our club to be equally accessible to all members of society, whatever their age, disability, gender, race, ethnicity, religion or belief, sexual orientation, or social/economic status.  </w:t>
      </w:r>
    </w:p>
    <w:p w14:paraId="672E267C" w14:textId="77777777" w:rsidR="000D260A" w:rsidRPr="00577E72" w:rsidRDefault="000D260A" w:rsidP="000D260A">
      <w:pPr>
        <w:spacing w:after="194" w:line="227" w:lineRule="auto"/>
        <w:ind w:right="827"/>
        <w:rPr>
          <w:rFonts w:asciiTheme="minorHAnsi" w:hAnsiTheme="minorHAnsi" w:cstheme="minorHAnsi"/>
          <w:b w:val="0"/>
          <w:bCs/>
          <w:sz w:val="24"/>
          <w:szCs w:val="24"/>
        </w:rPr>
      </w:pPr>
      <w:r w:rsidRPr="00577E72">
        <w:rPr>
          <w:rFonts w:asciiTheme="minorHAnsi" w:hAnsiTheme="minorHAnsi" w:cstheme="minorHAnsi"/>
          <w:b w:val="0"/>
          <w:bCs/>
          <w:i/>
          <w:sz w:val="24"/>
          <w:szCs w:val="24"/>
          <w:u w:val="single" w:color="3C3C3C"/>
        </w:rPr>
        <w:t>The Athletic Section constitution sets out our commitment to inclusion and</w:t>
      </w:r>
      <w:r w:rsidRPr="00577E72">
        <w:rPr>
          <w:rFonts w:asciiTheme="minorHAnsi" w:hAnsiTheme="minorHAnsi" w:cstheme="minorHAnsi"/>
          <w:b w:val="0"/>
          <w:bCs/>
          <w:i/>
          <w:sz w:val="24"/>
          <w:szCs w:val="24"/>
        </w:rPr>
        <w:t xml:space="preserve"> </w:t>
      </w:r>
      <w:r w:rsidRPr="00577E72">
        <w:rPr>
          <w:rFonts w:asciiTheme="minorHAnsi" w:hAnsiTheme="minorHAnsi" w:cstheme="minorHAnsi"/>
          <w:b w:val="0"/>
          <w:bCs/>
          <w:i/>
          <w:sz w:val="24"/>
          <w:szCs w:val="24"/>
          <w:u w:val="single" w:color="3C3C3C"/>
        </w:rPr>
        <w:t>diversity as follows:</w:t>
      </w:r>
      <w:r w:rsidRPr="00577E72">
        <w:rPr>
          <w:rFonts w:asciiTheme="minorHAnsi" w:hAnsiTheme="minorHAnsi" w:cstheme="minorHAnsi"/>
          <w:b w:val="0"/>
          <w:bCs/>
          <w:i/>
          <w:sz w:val="24"/>
          <w:szCs w:val="24"/>
        </w:rPr>
        <w:t xml:space="preserve"> </w:t>
      </w:r>
    </w:p>
    <w:p w14:paraId="70875B4E" w14:textId="77777777" w:rsidR="000D260A" w:rsidRPr="00577E72" w:rsidRDefault="000D260A" w:rsidP="000D260A">
      <w:pPr>
        <w:spacing w:after="210" w:line="267" w:lineRule="auto"/>
        <w:ind w:left="-5" w:right="1379"/>
        <w:rPr>
          <w:rFonts w:asciiTheme="minorHAnsi" w:hAnsiTheme="minorHAnsi" w:cstheme="minorHAnsi"/>
          <w:b w:val="0"/>
          <w:bCs/>
          <w:sz w:val="24"/>
          <w:szCs w:val="24"/>
        </w:rPr>
      </w:pPr>
      <w:r w:rsidRPr="00577E72">
        <w:rPr>
          <w:rFonts w:asciiTheme="minorHAnsi" w:hAnsiTheme="minorHAnsi" w:cstheme="minorHAnsi"/>
          <w:b w:val="0"/>
          <w:bCs/>
          <w:i/>
          <w:color w:val="000000"/>
          <w:sz w:val="24"/>
          <w:szCs w:val="24"/>
        </w:rPr>
        <w:t xml:space="preserve">The Athletic Section adopts the following Sport England definition of sports </w:t>
      </w:r>
      <w:proofErr w:type="gramStart"/>
      <w:r w:rsidRPr="00577E72">
        <w:rPr>
          <w:rFonts w:asciiTheme="minorHAnsi" w:hAnsiTheme="minorHAnsi" w:cstheme="minorHAnsi"/>
          <w:b w:val="0"/>
          <w:bCs/>
          <w:i/>
          <w:color w:val="000000"/>
          <w:sz w:val="24"/>
          <w:szCs w:val="24"/>
        </w:rPr>
        <w:t>equity;</w:t>
      </w:r>
      <w:proofErr w:type="gramEnd"/>
      <w:r w:rsidRPr="00577E72">
        <w:rPr>
          <w:rFonts w:asciiTheme="minorHAnsi" w:hAnsiTheme="minorHAnsi" w:cstheme="minorHAnsi"/>
          <w:b w:val="0"/>
          <w:bCs/>
          <w:i/>
          <w:color w:val="000000"/>
          <w:sz w:val="24"/>
          <w:szCs w:val="24"/>
        </w:rPr>
        <w:t xml:space="preserve">  </w:t>
      </w:r>
    </w:p>
    <w:p w14:paraId="13C6ADA2" w14:textId="77777777" w:rsidR="000D260A" w:rsidRPr="00577E72" w:rsidRDefault="000D260A" w:rsidP="000D260A">
      <w:pPr>
        <w:spacing w:after="187" w:line="288" w:lineRule="auto"/>
        <w:ind w:right="1080"/>
        <w:rPr>
          <w:rFonts w:asciiTheme="minorHAnsi" w:hAnsiTheme="minorHAnsi" w:cstheme="minorHAnsi"/>
          <w:b w:val="0"/>
          <w:bCs/>
          <w:sz w:val="24"/>
          <w:szCs w:val="24"/>
        </w:rPr>
      </w:pPr>
      <w:r w:rsidRPr="00577E72">
        <w:rPr>
          <w:rFonts w:asciiTheme="minorHAnsi" w:hAnsiTheme="minorHAnsi" w:cstheme="minorHAnsi"/>
          <w:b w:val="0"/>
          <w:bCs/>
          <w:i/>
          <w:color w:val="000000"/>
          <w:sz w:val="24"/>
          <w:szCs w:val="24"/>
        </w:rPr>
        <w:t xml:space="preserve">“Sports equity is about fairness in sport, equality of access, recognising inequalities and taking steps to address them. It is about changing the culture and structure of sport to ensure it becomes equally accessible to everyone in society”. </w:t>
      </w:r>
    </w:p>
    <w:p w14:paraId="47FFE1B7" w14:textId="77777777" w:rsidR="000D260A" w:rsidRPr="00577E72" w:rsidRDefault="000D260A" w:rsidP="000D260A">
      <w:pPr>
        <w:spacing w:after="210" w:line="267" w:lineRule="auto"/>
        <w:ind w:left="-5" w:right="1379"/>
        <w:rPr>
          <w:rFonts w:asciiTheme="minorHAnsi" w:hAnsiTheme="minorHAnsi" w:cstheme="minorHAnsi"/>
          <w:b w:val="0"/>
          <w:bCs/>
          <w:sz w:val="24"/>
          <w:szCs w:val="24"/>
        </w:rPr>
      </w:pPr>
      <w:r w:rsidRPr="00577E72">
        <w:rPr>
          <w:rFonts w:asciiTheme="minorHAnsi" w:hAnsiTheme="minorHAnsi" w:cstheme="minorHAnsi"/>
          <w:b w:val="0"/>
          <w:bCs/>
          <w:i/>
          <w:color w:val="000000"/>
          <w:sz w:val="24"/>
          <w:szCs w:val="24"/>
        </w:rPr>
        <w:t xml:space="preserve">The Athletic Section respects the rights, dignity and worth of every person and will treat everyone equally within the context of their sport regardless of age, ability, gender, race, ethnicity, religious belief, sexuality or social/economic status. </w:t>
      </w:r>
    </w:p>
    <w:p w14:paraId="29DA6782" w14:textId="77777777" w:rsidR="00507568" w:rsidRPr="00577E72" w:rsidRDefault="00507568" w:rsidP="000D260A">
      <w:pPr>
        <w:spacing w:after="210" w:line="267" w:lineRule="auto"/>
        <w:ind w:left="-5" w:right="1379"/>
        <w:rPr>
          <w:rFonts w:asciiTheme="minorHAnsi" w:hAnsiTheme="minorHAnsi" w:cstheme="minorHAnsi"/>
          <w:b w:val="0"/>
          <w:bCs/>
          <w:i/>
          <w:color w:val="000000"/>
          <w:sz w:val="24"/>
          <w:szCs w:val="24"/>
        </w:rPr>
      </w:pPr>
    </w:p>
    <w:p w14:paraId="3473CF0D" w14:textId="77777777" w:rsidR="00507568" w:rsidRPr="00577E72" w:rsidRDefault="00507568" w:rsidP="000D260A">
      <w:pPr>
        <w:spacing w:after="210" w:line="267" w:lineRule="auto"/>
        <w:ind w:left="-5" w:right="1379"/>
        <w:rPr>
          <w:rFonts w:asciiTheme="minorHAnsi" w:hAnsiTheme="minorHAnsi" w:cstheme="minorHAnsi"/>
          <w:b w:val="0"/>
          <w:bCs/>
          <w:i/>
          <w:color w:val="000000"/>
          <w:sz w:val="24"/>
          <w:szCs w:val="24"/>
        </w:rPr>
      </w:pPr>
    </w:p>
    <w:p w14:paraId="370E3FA6" w14:textId="77777777" w:rsidR="00577E72" w:rsidRDefault="00577E72" w:rsidP="000D260A">
      <w:pPr>
        <w:spacing w:after="210" w:line="267" w:lineRule="auto"/>
        <w:ind w:left="-5" w:right="1379"/>
        <w:rPr>
          <w:rFonts w:asciiTheme="minorHAnsi" w:hAnsiTheme="minorHAnsi" w:cstheme="minorHAnsi"/>
          <w:b w:val="0"/>
          <w:bCs/>
          <w:i/>
          <w:color w:val="000000"/>
          <w:sz w:val="24"/>
          <w:szCs w:val="24"/>
        </w:rPr>
      </w:pPr>
    </w:p>
    <w:p w14:paraId="0F27295E" w14:textId="77777777" w:rsidR="00577E72" w:rsidRDefault="00577E72" w:rsidP="000D260A">
      <w:pPr>
        <w:spacing w:after="210" w:line="267" w:lineRule="auto"/>
        <w:ind w:left="-5" w:right="1379"/>
        <w:rPr>
          <w:rFonts w:asciiTheme="minorHAnsi" w:hAnsiTheme="minorHAnsi" w:cstheme="minorHAnsi"/>
          <w:b w:val="0"/>
          <w:bCs/>
          <w:i/>
          <w:color w:val="000000"/>
          <w:sz w:val="24"/>
          <w:szCs w:val="24"/>
        </w:rPr>
      </w:pPr>
    </w:p>
    <w:p w14:paraId="3E82F65B" w14:textId="0FAA3104" w:rsidR="000D260A" w:rsidRPr="00577E72" w:rsidRDefault="000D260A" w:rsidP="000D260A">
      <w:pPr>
        <w:spacing w:after="210" w:line="267" w:lineRule="auto"/>
        <w:ind w:left="-5" w:right="1379"/>
        <w:rPr>
          <w:rFonts w:asciiTheme="minorHAnsi" w:hAnsiTheme="minorHAnsi" w:cstheme="minorHAnsi"/>
          <w:b w:val="0"/>
          <w:bCs/>
          <w:sz w:val="24"/>
          <w:szCs w:val="24"/>
        </w:rPr>
      </w:pPr>
      <w:r w:rsidRPr="00577E72">
        <w:rPr>
          <w:rFonts w:asciiTheme="minorHAnsi" w:hAnsiTheme="minorHAnsi" w:cstheme="minorHAnsi"/>
          <w:b w:val="0"/>
          <w:bCs/>
          <w:i/>
          <w:color w:val="000000"/>
          <w:sz w:val="24"/>
          <w:szCs w:val="24"/>
        </w:rPr>
        <w:t xml:space="preserve">The Athletic Section is committed to everyone having the right to enjoy their sport in an environment free from threat of intimidation, harassment and abuse. </w:t>
      </w:r>
    </w:p>
    <w:p w14:paraId="4131E8D6" w14:textId="77777777" w:rsidR="000D260A" w:rsidRPr="00577E72" w:rsidRDefault="000D260A" w:rsidP="000D260A">
      <w:pPr>
        <w:spacing w:after="210" w:line="267" w:lineRule="auto"/>
        <w:ind w:left="-5" w:right="1379"/>
        <w:rPr>
          <w:rFonts w:asciiTheme="minorHAnsi" w:hAnsiTheme="minorHAnsi" w:cstheme="minorHAnsi"/>
          <w:b w:val="0"/>
          <w:bCs/>
          <w:sz w:val="24"/>
          <w:szCs w:val="24"/>
        </w:rPr>
      </w:pPr>
      <w:r w:rsidRPr="00577E72">
        <w:rPr>
          <w:rFonts w:asciiTheme="minorHAnsi" w:hAnsiTheme="minorHAnsi" w:cstheme="minorHAnsi"/>
          <w:b w:val="0"/>
          <w:bCs/>
          <w:i/>
          <w:color w:val="000000"/>
          <w:sz w:val="24"/>
          <w:szCs w:val="24"/>
        </w:rPr>
        <w:t xml:space="preserve">All Athletic Section members have a responsibility to oppose discriminatory behaviour and promote equality of opportunity.  </w:t>
      </w:r>
    </w:p>
    <w:p w14:paraId="32BE232C" w14:textId="77777777" w:rsidR="000D260A" w:rsidRPr="00577E72" w:rsidRDefault="000D260A" w:rsidP="000D260A">
      <w:pPr>
        <w:ind w:left="-5" w:right="1437"/>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This Inclusion Policy is intended to improve opportunities for everyone to participate at our club.  </w:t>
      </w:r>
    </w:p>
    <w:p w14:paraId="43582920" w14:textId="77777777" w:rsidR="000D260A" w:rsidRPr="00577E72" w:rsidRDefault="000D260A" w:rsidP="000D260A">
      <w:pPr>
        <w:ind w:left="-5" w:right="1437"/>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We will seek to ensure that we comply with the </w:t>
      </w:r>
      <w:hyperlink r:id="rId7">
        <w:r w:rsidRPr="00577E72">
          <w:rPr>
            <w:rFonts w:asciiTheme="minorHAnsi" w:hAnsiTheme="minorHAnsi" w:cstheme="minorHAnsi"/>
            <w:b w:val="0"/>
            <w:bCs/>
            <w:color w:val="0000FF"/>
            <w:sz w:val="24"/>
            <w:szCs w:val="24"/>
            <w:u w:val="single" w:color="0000FF"/>
          </w:rPr>
          <w:t>Equality Act 2010</w:t>
        </w:r>
      </w:hyperlink>
      <w:hyperlink r:id="rId8">
        <w:r w:rsidRPr="00577E72">
          <w:rPr>
            <w:rFonts w:asciiTheme="minorHAnsi" w:hAnsiTheme="minorHAnsi" w:cstheme="minorHAnsi"/>
            <w:b w:val="0"/>
            <w:bCs/>
            <w:color w:val="0462C1"/>
            <w:sz w:val="24"/>
            <w:szCs w:val="24"/>
          </w:rPr>
          <w:t xml:space="preserve"> </w:t>
        </w:r>
      </w:hyperlink>
      <w:r w:rsidRPr="00577E72">
        <w:rPr>
          <w:rFonts w:asciiTheme="minorHAnsi" w:hAnsiTheme="minorHAnsi" w:cstheme="minorHAnsi"/>
          <w:b w:val="0"/>
          <w:bCs/>
          <w:sz w:val="24"/>
          <w:szCs w:val="24"/>
        </w:rPr>
        <w:t xml:space="preserve">and the characteristics protected by it ( age, disability, gender reassignment, race, religion or belief, sex, sexual orientation, marriage and civil partnership and pregnancy and maternity) and encourage our members to do so.  </w:t>
      </w:r>
    </w:p>
    <w:p w14:paraId="282E77CF" w14:textId="77777777" w:rsidR="000D260A" w:rsidRPr="00577E72" w:rsidRDefault="000D260A" w:rsidP="000D260A">
      <w:pPr>
        <w:ind w:left="-5" w:right="1437"/>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We endeavour to include everyone regardless of whether they have a protected characteristic or not.  </w:t>
      </w:r>
    </w:p>
    <w:p w14:paraId="19B7091B" w14:textId="77777777" w:rsidR="000D260A" w:rsidRPr="00577E72" w:rsidRDefault="000D260A" w:rsidP="000D260A">
      <w:pPr>
        <w:spacing w:after="0"/>
        <w:ind w:right="-29"/>
        <w:jc w:val="right"/>
        <w:rPr>
          <w:rFonts w:asciiTheme="minorHAnsi" w:hAnsiTheme="minorHAnsi" w:cstheme="minorHAnsi"/>
          <w:b w:val="0"/>
          <w:bCs/>
          <w:sz w:val="24"/>
          <w:szCs w:val="24"/>
        </w:rPr>
      </w:pPr>
      <w:r w:rsidRPr="00577E72">
        <w:rPr>
          <w:rFonts w:asciiTheme="minorHAnsi" w:eastAsia="Gill Sans MT" w:hAnsiTheme="minorHAnsi" w:cstheme="minorHAnsi"/>
          <w:b w:val="0"/>
          <w:bCs/>
          <w:color w:val="000000"/>
          <w:sz w:val="24"/>
          <w:szCs w:val="24"/>
        </w:rPr>
        <w:t xml:space="preserve">                        </w:t>
      </w:r>
    </w:p>
    <w:p w14:paraId="1DE52089" w14:textId="77777777" w:rsidR="000D260A" w:rsidRPr="00577E72" w:rsidRDefault="000D260A" w:rsidP="000D260A">
      <w:pPr>
        <w:spacing w:after="232"/>
        <w:ind w:left="-5" w:right="1437"/>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Our aim is to provide an environment where everyone feels:  </w:t>
      </w:r>
    </w:p>
    <w:p w14:paraId="7A1DE56F" w14:textId="77777777" w:rsidR="000D260A" w:rsidRPr="00577E72" w:rsidRDefault="000D260A" w:rsidP="000D260A">
      <w:pPr>
        <w:numPr>
          <w:ilvl w:val="0"/>
          <w:numId w:val="1"/>
        </w:numPr>
        <w:spacing w:after="230" w:line="228" w:lineRule="auto"/>
        <w:ind w:right="1437" w:hanging="151"/>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Welcome  </w:t>
      </w:r>
    </w:p>
    <w:p w14:paraId="67F7BFF8" w14:textId="77777777" w:rsidR="000D260A" w:rsidRPr="00577E72" w:rsidRDefault="000D260A" w:rsidP="000D260A">
      <w:pPr>
        <w:numPr>
          <w:ilvl w:val="0"/>
          <w:numId w:val="1"/>
        </w:numPr>
        <w:spacing w:after="229" w:line="228" w:lineRule="auto"/>
        <w:ind w:right="1437" w:hanging="151"/>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Represented  </w:t>
      </w:r>
    </w:p>
    <w:p w14:paraId="268C759F" w14:textId="77777777" w:rsidR="000D260A" w:rsidRPr="00577E72" w:rsidRDefault="000D260A" w:rsidP="000D260A">
      <w:pPr>
        <w:numPr>
          <w:ilvl w:val="0"/>
          <w:numId w:val="1"/>
        </w:numPr>
        <w:spacing w:after="231" w:line="228" w:lineRule="auto"/>
        <w:ind w:right="1437" w:hanging="151"/>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Included in decision making  </w:t>
      </w:r>
    </w:p>
    <w:p w14:paraId="75891725" w14:textId="77777777" w:rsidR="000D260A" w:rsidRPr="00577E72" w:rsidRDefault="000D260A" w:rsidP="000D260A">
      <w:pPr>
        <w:numPr>
          <w:ilvl w:val="0"/>
          <w:numId w:val="1"/>
        </w:numPr>
        <w:spacing w:after="222" w:line="228" w:lineRule="auto"/>
        <w:ind w:right="1437" w:hanging="151"/>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Able to participate  </w:t>
      </w:r>
    </w:p>
    <w:p w14:paraId="2749E419" w14:textId="77777777" w:rsidR="000D260A" w:rsidRPr="00577E72" w:rsidRDefault="000D260A" w:rsidP="000D260A">
      <w:pPr>
        <w:numPr>
          <w:ilvl w:val="0"/>
          <w:numId w:val="1"/>
        </w:numPr>
        <w:spacing w:after="177" w:line="228" w:lineRule="auto"/>
        <w:ind w:right="1437" w:hanging="151"/>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Safe and free from discrimination, bullying, or harassment. </w:t>
      </w:r>
    </w:p>
    <w:p w14:paraId="58C05E16" w14:textId="77777777" w:rsidR="000D260A" w:rsidRPr="00577E72" w:rsidRDefault="000D260A" w:rsidP="000D260A">
      <w:pPr>
        <w:spacing w:after="151"/>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 </w:t>
      </w:r>
    </w:p>
    <w:p w14:paraId="66E64503" w14:textId="77777777" w:rsidR="000D260A" w:rsidRPr="00577E72" w:rsidRDefault="000D260A" w:rsidP="000D260A">
      <w:pPr>
        <w:pStyle w:val="Heading1"/>
        <w:ind w:left="-5"/>
        <w:rPr>
          <w:rFonts w:asciiTheme="minorHAnsi" w:hAnsiTheme="minorHAnsi" w:cstheme="minorHAnsi"/>
          <w:szCs w:val="24"/>
        </w:rPr>
      </w:pPr>
      <w:r w:rsidRPr="00577E72">
        <w:rPr>
          <w:rFonts w:asciiTheme="minorHAnsi" w:hAnsiTheme="minorHAnsi" w:cstheme="minorHAnsi"/>
          <w:szCs w:val="24"/>
        </w:rPr>
        <w:t xml:space="preserve">Aims  </w:t>
      </w:r>
    </w:p>
    <w:p w14:paraId="2AF267D2" w14:textId="77777777" w:rsidR="000D260A" w:rsidRPr="00577E72" w:rsidRDefault="000D260A" w:rsidP="000D260A">
      <w:pPr>
        <w:ind w:left="-5" w:right="1437"/>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 The aims of this inclusion policy are:  </w:t>
      </w:r>
    </w:p>
    <w:p w14:paraId="3D6098F7" w14:textId="2F4897FA" w:rsidR="00507568" w:rsidRPr="00577E72" w:rsidRDefault="000D260A" w:rsidP="00507568">
      <w:pPr>
        <w:numPr>
          <w:ilvl w:val="0"/>
          <w:numId w:val="2"/>
        </w:numPr>
        <w:spacing w:after="177" w:line="228" w:lineRule="auto"/>
        <w:ind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To promote the development of knowledge and understanding of disability, equity and inclusion amongst our participants, leaders/coaches, officials, volunteers, and competition/event organisers by the provision of appropriate guidance and training.  </w:t>
      </w:r>
    </w:p>
    <w:p w14:paraId="14599C50" w14:textId="77777777" w:rsidR="000D260A" w:rsidRPr="00577E72" w:rsidRDefault="000D260A" w:rsidP="000D260A">
      <w:pPr>
        <w:numPr>
          <w:ilvl w:val="0"/>
          <w:numId w:val="2"/>
        </w:numPr>
        <w:spacing w:after="177" w:line="228" w:lineRule="auto"/>
        <w:ind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To guide and support the integration of inclusive practice into our core club/group programmes and activities.  </w:t>
      </w:r>
    </w:p>
    <w:p w14:paraId="4CCE5C03" w14:textId="77777777" w:rsidR="000D260A" w:rsidRDefault="000D260A" w:rsidP="000D260A">
      <w:pPr>
        <w:numPr>
          <w:ilvl w:val="0"/>
          <w:numId w:val="2"/>
        </w:numPr>
        <w:spacing w:after="177" w:line="228" w:lineRule="auto"/>
        <w:ind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To contribute towards growing and sustaining numbers of people from underrepresented groups participating within our club.  </w:t>
      </w:r>
    </w:p>
    <w:p w14:paraId="539331E7" w14:textId="77777777" w:rsidR="00577E72" w:rsidRDefault="00577E72" w:rsidP="00577E72">
      <w:pPr>
        <w:spacing w:after="177" w:line="228" w:lineRule="auto"/>
        <w:ind w:right="1437"/>
        <w:rPr>
          <w:rFonts w:asciiTheme="minorHAnsi" w:hAnsiTheme="minorHAnsi" w:cstheme="minorHAnsi"/>
          <w:b w:val="0"/>
          <w:bCs/>
          <w:sz w:val="24"/>
          <w:szCs w:val="24"/>
        </w:rPr>
      </w:pPr>
    </w:p>
    <w:p w14:paraId="62969834" w14:textId="77777777" w:rsidR="00577E72" w:rsidRPr="00577E72" w:rsidRDefault="00577E72" w:rsidP="00577E72">
      <w:pPr>
        <w:spacing w:after="177" w:line="228" w:lineRule="auto"/>
        <w:ind w:right="1437"/>
        <w:rPr>
          <w:rFonts w:asciiTheme="minorHAnsi" w:hAnsiTheme="minorHAnsi" w:cstheme="minorHAnsi"/>
          <w:b w:val="0"/>
          <w:bCs/>
          <w:sz w:val="24"/>
          <w:szCs w:val="24"/>
        </w:rPr>
      </w:pPr>
    </w:p>
    <w:p w14:paraId="23ACCCB6" w14:textId="77777777" w:rsidR="000D260A" w:rsidRPr="00577E72" w:rsidRDefault="000D260A" w:rsidP="000D260A">
      <w:pPr>
        <w:numPr>
          <w:ilvl w:val="0"/>
          <w:numId w:val="2"/>
        </w:numPr>
        <w:spacing w:after="177" w:line="228" w:lineRule="auto"/>
        <w:ind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To promote inclusion within athletics wherever possible and in accordance with the provisions of the Equality Act 2010.  </w:t>
      </w:r>
    </w:p>
    <w:p w14:paraId="373631FE" w14:textId="77777777" w:rsidR="000D260A" w:rsidRPr="00577E72" w:rsidRDefault="000D260A" w:rsidP="000D260A">
      <w:pPr>
        <w:numPr>
          <w:ilvl w:val="0"/>
          <w:numId w:val="2"/>
        </w:numPr>
        <w:spacing w:after="177" w:line="228" w:lineRule="auto"/>
        <w:ind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To adopt inclusive practice within our competition and events, and within our </w:t>
      </w:r>
      <w:proofErr w:type="gramStart"/>
      <w:r w:rsidRPr="00577E72">
        <w:rPr>
          <w:rFonts w:asciiTheme="minorHAnsi" w:hAnsiTheme="minorHAnsi" w:cstheme="minorHAnsi"/>
          <w:b w:val="0"/>
          <w:bCs/>
          <w:sz w:val="24"/>
          <w:szCs w:val="24"/>
        </w:rPr>
        <w:t>decision making</w:t>
      </w:r>
      <w:proofErr w:type="gramEnd"/>
      <w:r w:rsidRPr="00577E72">
        <w:rPr>
          <w:rFonts w:asciiTheme="minorHAnsi" w:hAnsiTheme="minorHAnsi" w:cstheme="minorHAnsi"/>
          <w:b w:val="0"/>
          <w:bCs/>
          <w:sz w:val="24"/>
          <w:szCs w:val="24"/>
        </w:rPr>
        <w:t xml:space="preserve"> processes at every level within the Athletic Section </w:t>
      </w:r>
    </w:p>
    <w:p w14:paraId="3528A8E1" w14:textId="77777777" w:rsidR="000D260A" w:rsidRPr="00577E72" w:rsidRDefault="000D260A" w:rsidP="000D260A">
      <w:pPr>
        <w:numPr>
          <w:ilvl w:val="0"/>
          <w:numId w:val="2"/>
        </w:numPr>
        <w:spacing w:after="177" w:line="228" w:lineRule="auto"/>
        <w:ind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To promote close working partnerships with relevant groups and organisations to support the development of inclusive practice within our club. </w:t>
      </w:r>
    </w:p>
    <w:p w14:paraId="73E37DC7" w14:textId="77777777" w:rsidR="000D260A" w:rsidRPr="00577E72" w:rsidRDefault="000D260A" w:rsidP="000D260A">
      <w:pPr>
        <w:spacing w:after="143"/>
        <w:rPr>
          <w:rFonts w:asciiTheme="minorHAnsi" w:hAnsiTheme="minorHAnsi" w:cstheme="minorHAnsi"/>
          <w:b w:val="0"/>
          <w:bCs/>
          <w:sz w:val="24"/>
          <w:szCs w:val="24"/>
        </w:rPr>
      </w:pPr>
      <w:r w:rsidRPr="00577E72">
        <w:rPr>
          <w:rFonts w:asciiTheme="minorHAnsi" w:hAnsiTheme="minorHAnsi" w:cstheme="minorHAnsi"/>
          <w:b w:val="0"/>
          <w:bCs/>
          <w:color w:val="DD052B"/>
          <w:sz w:val="24"/>
          <w:szCs w:val="24"/>
        </w:rPr>
        <w:t xml:space="preserve"> </w:t>
      </w:r>
    </w:p>
    <w:p w14:paraId="795D246A" w14:textId="77777777" w:rsidR="000D260A" w:rsidRPr="00577E72" w:rsidRDefault="000D260A" w:rsidP="000D260A">
      <w:pPr>
        <w:pStyle w:val="Heading1"/>
        <w:ind w:left="-5"/>
        <w:rPr>
          <w:rFonts w:asciiTheme="minorHAnsi" w:hAnsiTheme="minorHAnsi" w:cstheme="minorHAnsi"/>
          <w:szCs w:val="24"/>
        </w:rPr>
      </w:pPr>
      <w:r w:rsidRPr="00577E72">
        <w:rPr>
          <w:rFonts w:asciiTheme="minorHAnsi" w:hAnsiTheme="minorHAnsi" w:cstheme="minorHAnsi"/>
          <w:szCs w:val="24"/>
        </w:rPr>
        <w:t xml:space="preserve">Commitment </w:t>
      </w:r>
    </w:p>
    <w:p w14:paraId="054AF0B8" w14:textId="77777777" w:rsidR="000D260A" w:rsidRPr="00577E72" w:rsidRDefault="000D260A" w:rsidP="000D260A">
      <w:pPr>
        <w:ind w:left="-5" w:right="1437"/>
        <w:rPr>
          <w:rFonts w:asciiTheme="minorHAnsi" w:hAnsiTheme="minorHAnsi" w:cstheme="minorHAnsi"/>
          <w:b w:val="0"/>
          <w:bCs/>
          <w:sz w:val="24"/>
          <w:szCs w:val="24"/>
        </w:rPr>
      </w:pPr>
      <w:r w:rsidRPr="00577E72">
        <w:rPr>
          <w:rFonts w:asciiTheme="minorHAnsi" w:hAnsiTheme="minorHAnsi" w:cstheme="minorHAnsi"/>
          <w:b w:val="0"/>
          <w:bCs/>
          <w:sz w:val="24"/>
          <w:szCs w:val="24"/>
        </w:rPr>
        <w:t>We will:</w:t>
      </w:r>
      <w:r w:rsidRPr="00577E72">
        <w:rPr>
          <w:rFonts w:asciiTheme="minorHAnsi" w:hAnsiTheme="minorHAnsi" w:cstheme="minorHAnsi"/>
          <w:b w:val="0"/>
          <w:bCs/>
          <w:color w:val="000000"/>
          <w:sz w:val="24"/>
          <w:szCs w:val="24"/>
        </w:rPr>
        <w:t xml:space="preserve"> </w:t>
      </w:r>
    </w:p>
    <w:p w14:paraId="27018036" w14:textId="543544D4" w:rsidR="000D260A" w:rsidRPr="00577E72" w:rsidRDefault="000D260A" w:rsidP="000D260A">
      <w:pPr>
        <w:numPr>
          <w:ilvl w:val="0"/>
          <w:numId w:val="3"/>
        </w:numPr>
        <w:spacing w:after="177" w:line="228" w:lineRule="auto"/>
        <w:ind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Not tolerate discrimination, harassment, bullying or victimisation. Allegations of such behaviour will be dealt with in accordance with the Complaints and Grievance Policy, and may be considered disciplinary</w:t>
      </w:r>
      <w:r w:rsidR="00293DCC">
        <w:rPr>
          <w:rFonts w:asciiTheme="minorHAnsi" w:hAnsiTheme="minorHAnsi" w:cstheme="minorHAnsi"/>
          <w:b w:val="0"/>
          <w:bCs/>
          <w:sz w:val="24"/>
          <w:szCs w:val="24"/>
        </w:rPr>
        <w:t xml:space="preserve"> </w:t>
      </w:r>
      <w:r w:rsidRPr="00577E72">
        <w:rPr>
          <w:rFonts w:asciiTheme="minorHAnsi" w:hAnsiTheme="minorHAnsi" w:cstheme="minorHAnsi"/>
          <w:b w:val="0"/>
          <w:bCs/>
          <w:sz w:val="24"/>
          <w:szCs w:val="24"/>
        </w:rPr>
        <w:t xml:space="preserve">matters </w:t>
      </w:r>
    </w:p>
    <w:p w14:paraId="47D196D3" w14:textId="0659C94F" w:rsidR="000D260A" w:rsidRPr="00293DCC" w:rsidRDefault="000D260A" w:rsidP="00293DCC">
      <w:pPr>
        <w:numPr>
          <w:ilvl w:val="0"/>
          <w:numId w:val="3"/>
        </w:numPr>
        <w:spacing w:after="177" w:line="228" w:lineRule="auto"/>
        <w:ind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Actively identify and reduce barriers to participation for under-represented groups.  </w:t>
      </w:r>
      <w:r w:rsidRPr="00293DCC">
        <w:rPr>
          <w:rFonts w:asciiTheme="minorHAnsi" w:eastAsia="Gill Sans MT" w:hAnsiTheme="minorHAnsi" w:cstheme="minorHAnsi"/>
          <w:b w:val="0"/>
          <w:bCs/>
          <w:color w:val="000000"/>
          <w:sz w:val="24"/>
          <w:szCs w:val="24"/>
        </w:rPr>
        <w:t xml:space="preserve">                        </w:t>
      </w:r>
    </w:p>
    <w:p w14:paraId="4E93F60B" w14:textId="77777777" w:rsidR="000D260A" w:rsidRPr="00577E72" w:rsidRDefault="000D260A" w:rsidP="000D260A">
      <w:pPr>
        <w:numPr>
          <w:ilvl w:val="0"/>
          <w:numId w:val="3"/>
        </w:numPr>
        <w:spacing w:after="177" w:line="228" w:lineRule="auto"/>
        <w:ind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Consult with expert partners and other organisations to facilitate inclusive practices and remove barriers to participation.  </w:t>
      </w:r>
    </w:p>
    <w:p w14:paraId="1D52D239" w14:textId="77777777" w:rsidR="000D260A" w:rsidRPr="00577E72" w:rsidRDefault="000D260A" w:rsidP="000D260A">
      <w:pPr>
        <w:numPr>
          <w:ilvl w:val="0"/>
          <w:numId w:val="3"/>
        </w:numPr>
        <w:spacing w:after="177" w:line="228" w:lineRule="auto"/>
        <w:ind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Ensure under-represented groups are given the opportunity to participate in all aspects of our club.  </w:t>
      </w:r>
    </w:p>
    <w:p w14:paraId="0D57A077" w14:textId="77777777" w:rsidR="000D260A" w:rsidRPr="00577E72" w:rsidRDefault="000D260A" w:rsidP="000D260A">
      <w:pPr>
        <w:numPr>
          <w:ilvl w:val="0"/>
          <w:numId w:val="3"/>
        </w:numPr>
        <w:spacing w:after="177" w:line="228" w:lineRule="auto"/>
        <w:ind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Provide opportunities for all in coaching, officiating and leadership positions, to include financial support to cover the costs of relevant courses.  </w:t>
      </w:r>
    </w:p>
    <w:p w14:paraId="0648315B" w14:textId="6A94534D" w:rsidR="000D260A" w:rsidRPr="00577E72" w:rsidRDefault="000D260A" w:rsidP="00577E72">
      <w:pPr>
        <w:ind w:left="-5" w:right="1437"/>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There are a number of measures that we will take to ensure that we are working under the guidance of the Policy and within the requirements of the </w:t>
      </w:r>
      <w:hyperlink r:id="rId9">
        <w:r w:rsidRPr="00577E72">
          <w:rPr>
            <w:rFonts w:asciiTheme="minorHAnsi" w:hAnsiTheme="minorHAnsi" w:cstheme="minorHAnsi"/>
            <w:b w:val="0"/>
            <w:bCs/>
            <w:color w:val="0000FF"/>
            <w:sz w:val="24"/>
            <w:szCs w:val="24"/>
            <w:u w:val="single" w:color="0000FF"/>
          </w:rPr>
          <w:t>Equality Act</w:t>
        </w:r>
      </w:hyperlink>
      <w:hyperlink r:id="rId10">
        <w:r w:rsidRPr="00577E72">
          <w:rPr>
            <w:rFonts w:asciiTheme="minorHAnsi" w:hAnsiTheme="minorHAnsi" w:cstheme="minorHAnsi"/>
            <w:b w:val="0"/>
            <w:bCs/>
            <w:color w:val="0000FF"/>
            <w:sz w:val="24"/>
            <w:szCs w:val="24"/>
          </w:rPr>
          <w:t xml:space="preserve"> </w:t>
        </w:r>
      </w:hyperlink>
      <w:hyperlink r:id="rId11">
        <w:r w:rsidRPr="00577E72">
          <w:rPr>
            <w:rFonts w:asciiTheme="minorHAnsi" w:hAnsiTheme="minorHAnsi" w:cstheme="minorHAnsi"/>
            <w:b w:val="0"/>
            <w:bCs/>
            <w:color w:val="0000FF"/>
            <w:sz w:val="24"/>
            <w:szCs w:val="24"/>
            <w:u w:val="single" w:color="0000FF"/>
          </w:rPr>
          <w:t>(2010).</w:t>
        </w:r>
      </w:hyperlink>
      <w:hyperlink r:id="rId12"/>
      <w:r w:rsidR="004D3556">
        <w:rPr>
          <w:rFonts w:asciiTheme="minorHAnsi" w:hAnsiTheme="minorHAnsi" w:cstheme="minorHAnsi"/>
          <w:b w:val="0"/>
          <w:bCs/>
          <w:color w:val="0462C1"/>
          <w:sz w:val="24"/>
          <w:szCs w:val="24"/>
        </w:rPr>
        <w:t xml:space="preserve"> </w:t>
      </w:r>
    </w:p>
    <w:p w14:paraId="1A9A1E4B" w14:textId="77777777" w:rsidR="000D260A" w:rsidRPr="00577E72" w:rsidRDefault="000D260A" w:rsidP="000D260A">
      <w:pPr>
        <w:pStyle w:val="Heading1"/>
        <w:ind w:left="-5"/>
        <w:rPr>
          <w:rFonts w:asciiTheme="minorHAnsi" w:hAnsiTheme="minorHAnsi" w:cstheme="minorHAnsi"/>
          <w:szCs w:val="24"/>
        </w:rPr>
      </w:pPr>
      <w:r w:rsidRPr="00577E72">
        <w:rPr>
          <w:rFonts w:asciiTheme="minorHAnsi" w:hAnsiTheme="minorHAnsi" w:cstheme="minorHAnsi"/>
          <w:szCs w:val="24"/>
        </w:rPr>
        <w:t xml:space="preserve">We will provide a welcoming environment  </w:t>
      </w:r>
    </w:p>
    <w:p w14:paraId="2588D97F" w14:textId="77777777" w:rsidR="000D260A" w:rsidRPr="00577E72" w:rsidRDefault="000D260A" w:rsidP="000D260A">
      <w:pPr>
        <w:numPr>
          <w:ilvl w:val="0"/>
          <w:numId w:val="4"/>
        </w:numPr>
        <w:spacing w:after="179" w:line="228" w:lineRule="auto"/>
        <w:ind w:right="1248" w:hanging="360"/>
        <w:rPr>
          <w:rFonts w:asciiTheme="minorHAnsi" w:hAnsiTheme="minorHAnsi" w:cstheme="minorHAnsi"/>
          <w:b w:val="0"/>
          <w:bCs/>
          <w:sz w:val="24"/>
          <w:szCs w:val="24"/>
        </w:rPr>
      </w:pPr>
      <w:r w:rsidRPr="00577E72">
        <w:rPr>
          <w:rFonts w:asciiTheme="minorHAnsi" w:hAnsiTheme="minorHAnsi" w:cstheme="minorHAnsi"/>
          <w:b w:val="0"/>
          <w:bCs/>
          <w:color w:val="000000"/>
          <w:sz w:val="24"/>
          <w:szCs w:val="24"/>
        </w:rPr>
        <w:t xml:space="preserve">We will think positively about how we can include people rather than focusing on potential barriers to participation.  </w:t>
      </w:r>
    </w:p>
    <w:p w14:paraId="0E0CA419" w14:textId="77777777" w:rsidR="000D260A" w:rsidRPr="00577E72" w:rsidRDefault="000D260A" w:rsidP="000D260A">
      <w:pPr>
        <w:numPr>
          <w:ilvl w:val="0"/>
          <w:numId w:val="4"/>
        </w:numPr>
        <w:spacing w:after="179" w:line="228" w:lineRule="auto"/>
        <w:ind w:right="1248" w:hanging="360"/>
        <w:rPr>
          <w:rFonts w:asciiTheme="minorHAnsi" w:hAnsiTheme="minorHAnsi" w:cstheme="minorHAnsi"/>
          <w:b w:val="0"/>
          <w:bCs/>
          <w:sz w:val="24"/>
          <w:szCs w:val="24"/>
        </w:rPr>
      </w:pPr>
      <w:r w:rsidRPr="00577E72">
        <w:rPr>
          <w:rFonts w:asciiTheme="minorHAnsi" w:hAnsiTheme="minorHAnsi" w:cstheme="minorHAnsi"/>
          <w:b w:val="0"/>
          <w:bCs/>
          <w:color w:val="000000"/>
          <w:sz w:val="24"/>
          <w:szCs w:val="24"/>
        </w:rPr>
        <w:t xml:space="preserve">We will consider how our club/group is promoted. For example, by providing information in formats which are accessible and by using appropriate imagery.  </w:t>
      </w:r>
    </w:p>
    <w:p w14:paraId="4B08BEF2" w14:textId="77777777" w:rsidR="00577E72" w:rsidRDefault="00577E72" w:rsidP="00577E72">
      <w:pPr>
        <w:spacing w:after="179" w:line="228" w:lineRule="auto"/>
        <w:ind w:right="1248"/>
        <w:rPr>
          <w:rFonts w:asciiTheme="minorHAnsi" w:hAnsiTheme="minorHAnsi" w:cstheme="minorHAnsi"/>
          <w:b w:val="0"/>
          <w:bCs/>
          <w:color w:val="000000"/>
          <w:sz w:val="24"/>
          <w:szCs w:val="24"/>
        </w:rPr>
      </w:pPr>
    </w:p>
    <w:p w14:paraId="5FEB834D" w14:textId="77777777" w:rsidR="00293DCC" w:rsidRDefault="00293DCC" w:rsidP="00577E72">
      <w:pPr>
        <w:spacing w:after="179" w:line="228" w:lineRule="auto"/>
        <w:ind w:right="1248"/>
        <w:rPr>
          <w:rFonts w:asciiTheme="minorHAnsi" w:hAnsiTheme="minorHAnsi" w:cstheme="minorHAnsi"/>
          <w:b w:val="0"/>
          <w:bCs/>
          <w:color w:val="000000"/>
          <w:sz w:val="24"/>
          <w:szCs w:val="24"/>
        </w:rPr>
      </w:pPr>
    </w:p>
    <w:p w14:paraId="65A65DF7" w14:textId="77777777" w:rsidR="00577E72" w:rsidRDefault="00577E72" w:rsidP="00577E72">
      <w:pPr>
        <w:spacing w:after="179" w:line="228" w:lineRule="auto"/>
        <w:ind w:right="1248"/>
        <w:rPr>
          <w:rFonts w:asciiTheme="minorHAnsi" w:hAnsiTheme="minorHAnsi" w:cstheme="minorHAnsi"/>
          <w:b w:val="0"/>
          <w:bCs/>
          <w:color w:val="000000"/>
          <w:sz w:val="24"/>
          <w:szCs w:val="24"/>
        </w:rPr>
      </w:pPr>
    </w:p>
    <w:p w14:paraId="6BDF77F9" w14:textId="77777777" w:rsidR="00577E72" w:rsidRPr="00577E72" w:rsidRDefault="00577E72" w:rsidP="00577E72">
      <w:pPr>
        <w:spacing w:after="179" w:line="228" w:lineRule="auto"/>
        <w:ind w:right="1248"/>
        <w:rPr>
          <w:rFonts w:asciiTheme="minorHAnsi" w:hAnsiTheme="minorHAnsi" w:cstheme="minorHAnsi"/>
          <w:b w:val="0"/>
          <w:bCs/>
          <w:sz w:val="24"/>
          <w:szCs w:val="24"/>
        </w:rPr>
      </w:pPr>
    </w:p>
    <w:p w14:paraId="16000716" w14:textId="77777777" w:rsidR="000D260A" w:rsidRPr="00577E72" w:rsidRDefault="000D260A" w:rsidP="000D260A">
      <w:pPr>
        <w:numPr>
          <w:ilvl w:val="0"/>
          <w:numId w:val="4"/>
        </w:numPr>
        <w:spacing w:after="179" w:line="228" w:lineRule="auto"/>
        <w:ind w:right="1248" w:hanging="360"/>
        <w:rPr>
          <w:rFonts w:asciiTheme="minorHAnsi" w:hAnsiTheme="minorHAnsi" w:cstheme="minorHAnsi"/>
          <w:b w:val="0"/>
          <w:bCs/>
          <w:sz w:val="24"/>
          <w:szCs w:val="24"/>
        </w:rPr>
      </w:pPr>
      <w:r w:rsidRPr="00577E72">
        <w:rPr>
          <w:rFonts w:asciiTheme="minorHAnsi" w:hAnsiTheme="minorHAnsi" w:cstheme="minorHAnsi"/>
          <w:b w:val="0"/>
          <w:bCs/>
          <w:color w:val="000000"/>
          <w:sz w:val="24"/>
          <w:szCs w:val="24"/>
        </w:rPr>
        <w:t xml:space="preserve">We will encourage people to contact us to discuss their needs and requirements to facilitate inclusion and we will ensure we consider what reasonable adjustments could be made to enable them to participate.  </w:t>
      </w:r>
    </w:p>
    <w:p w14:paraId="1A1C8CB8" w14:textId="77777777" w:rsidR="000D260A" w:rsidRPr="00577E72" w:rsidRDefault="000D260A" w:rsidP="000D260A">
      <w:pPr>
        <w:numPr>
          <w:ilvl w:val="0"/>
          <w:numId w:val="4"/>
        </w:numPr>
        <w:spacing w:after="179" w:line="228" w:lineRule="auto"/>
        <w:ind w:right="1248" w:hanging="360"/>
        <w:rPr>
          <w:rFonts w:asciiTheme="minorHAnsi" w:hAnsiTheme="minorHAnsi" w:cstheme="minorHAnsi"/>
          <w:b w:val="0"/>
          <w:bCs/>
          <w:sz w:val="24"/>
          <w:szCs w:val="24"/>
        </w:rPr>
      </w:pPr>
      <w:r w:rsidRPr="00577E72">
        <w:rPr>
          <w:rFonts w:asciiTheme="minorHAnsi" w:hAnsiTheme="minorHAnsi" w:cstheme="minorHAnsi"/>
          <w:b w:val="0"/>
          <w:bCs/>
          <w:color w:val="000000"/>
          <w:sz w:val="24"/>
          <w:szCs w:val="24"/>
        </w:rPr>
        <w:t xml:space="preserve">We will develop the knowledge and understanding of key officials, coaches, leaders and other volunteers, of disability, equity and inclusive practice by providing appropriate guidance and training.  </w:t>
      </w:r>
    </w:p>
    <w:p w14:paraId="7C4045CF" w14:textId="6F9A0B5E" w:rsidR="000D260A" w:rsidRPr="00577E72" w:rsidRDefault="000D260A" w:rsidP="00253B2C">
      <w:pPr>
        <w:numPr>
          <w:ilvl w:val="0"/>
          <w:numId w:val="4"/>
        </w:numPr>
        <w:spacing w:after="177" w:line="228" w:lineRule="auto"/>
        <w:ind w:right="1248" w:hanging="360"/>
        <w:rPr>
          <w:rFonts w:asciiTheme="minorHAnsi" w:hAnsiTheme="minorHAnsi" w:cstheme="minorHAnsi"/>
          <w:b w:val="0"/>
          <w:bCs/>
          <w:sz w:val="24"/>
          <w:szCs w:val="24"/>
        </w:rPr>
      </w:pPr>
      <w:r w:rsidRPr="00577E72">
        <w:rPr>
          <w:rFonts w:asciiTheme="minorHAnsi" w:hAnsiTheme="minorHAnsi" w:cstheme="minorHAnsi"/>
          <w:b w:val="0"/>
          <w:bCs/>
          <w:sz w:val="24"/>
          <w:szCs w:val="24"/>
        </w:rPr>
        <w:t xml:space="preserve">If reasonable adjustments are required to make an event or activity </w:t>
      </w:r>
      <w:proofErr w:type="gramStart"/>
      <w:r w:rsidRPr="00577E72">
        <w:rPr>
          <w:rFonts w:asciiTheme="minorHAnsi" w:hAnsiTheme="minorHAnsi" w:cstheme="minorHAnsi"/>
          <w:b w:val="0"/>
          <w:bCs/>
          <w:sz w:val="24"/>
          <w:szCs w:val="24"/>
        </w:rPr>
        <w:t>accessible</w:t>
      </w:r>
      <w:proofErr w:type="gramEnd"/>
      <w:r w:rsidRPr="00577E72">
        <w:rPr>
          <w:rFonts w:asciiTheme="minorHAnsi" w:hAnsiTheme="minorHAnsi" w:cstheme="minorHAnsi"/>
          <w:b w:val="0"/>
          <w:bCs/>
          <w:sz w:val="24"/>
          <w:szCs w:val="24"/>
        </w:rPr>
        <w:t xml:space="preserve"> then we will make those reasonable adjustments.  </w:t>
      </w:r>
    </w:p>
    <w:p w14:paraId="48C31607" w14:textId="77777777" w:rsidR="000D260A" w:rsidRPr="00577E72" w:rsidRDefault="000D260A" w:rsidP="000D260A">
      <w:pPr>
        <w:pStyle w:val="Heading1"/>
        <w:ind w:left="-5"/>
        <w:rPr>
          <w:rFonts w:asciiTheme="minorHAnsi" w:hAnsiTheme="minorHAnsi" w:cstheme="minorHAnsi"/>
          <w:szCs w:val="24"/>
        </w:rPr>
      </w:pPr>
      <w:r w:rsidRPr="00577E72">
        <w:rPr>
          <w:rFonts w:asciiTheme="minorHAnsi" w:hAnsiTheme="minorHAnsi" w:cstheme="minorHAnsi"/>
          <w:szCs w:val="24"/>
        </w:rPr>
        <w:t xml:space="preserve">We will talk to people  </w:t>
      </w:r>
    </w:p>
    <w:p w14:paraId="5A7734F0" w14:textId="77777777" w:rsidR="00A83279" w:rsidRDefault="000D260A" w:rsidP="00293DCC">
      <w:pPr>
        <w:spacing w:after="0"/>
        <w:ind w:left="360"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We will, so far as is reasonably possible, consult with relevant groups and</w:t>
      </w:r>
    </w:p>
    <w:p w14:paraId="12B21D3F" w14:textId="77777777" w:rsidR="00293DCC" w:rsidRDefault="000D260A" w:rsidP="00293DCC">
      <w:pPr>
        <w:spacing w:after="0"/>
        <w:ind w:left="360"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with prospective individuals about their needs and requirements.    We wil</w:t>
      </w:r>
      <w:r w:rsidR="00A83279">
        <w:rPr>
          <w:rFonts w:asciiTheme="minorHAnsi" w:hAnsiTheme="minorHAnsi" w:cstheme="minorHAnsi"/>
          <w:b w:val="0"/>
          <w:bCs/>
          <w:sz w:val="24"/>
          <w:szCs w:val="24"/>
        </w:rPr>
        <w:t xml:space="preserve">l </w:t>
      </w:r>
    </w:p>
    <w:p w14:paraId="2F3C4814" w14:textId="77777777" w:rsidR="00293DCC" w:rsidRDefault="000D260A" w:rsidP="00293DCC">
      <w:pPr>
        <w:spacing w:after="0"/>
        <w:ind w:left="360"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not make assumptions and will try to speak to people about the reasonable</w:t>
      </w:r>
      <w:r w:rsidR="00293DCC">
        <w:rPr>
          <w:rFonts w:asciiTheme="minorHAnsi" w:hAnsiTheme="minorHAnsi" w:cstheme="minorHAnsi"/>
          <w:b w:val="0"/>
          <w:bCs/>
          <w:sz w:val="24"/>
          <w:szCs w:val="24"/>
        </w:rPr>
        <w:t xml:space="preserve"> </w:t>
      </w:r>
    </w:p>
    <w:p w14:paraId="1DDD1FF8" w14:textId="77777777" w:rsidR="00293DCC" w:rsidRDefault="000D260A" w:rsidP="00293DCC">
      <w:pPr>
        <w:spacing w:after="0"/>
        <w:ind w:left="360" w:right="1437" w:hanging="360"/>
        <w:rPr>
          <w:rFonts w:asciiTheme="minorHAnsi" w:hAnsiTheme="minorHAnsi" w:cstheme="minorHAnsi"/>
          <w:b w:val="0"/>
          <w:bCs/>
          <w:sz w:val="24"/>
          <w:szCs w:val="24"/>
        </w:rPr>
      </w:pPr>
      <w:r w:rsidRPr="00577E72">
        <w:rPr>
          <w:rFonts w:asciiTheme="minorHAnsi" w:hAnsiTheme="minorHAnsi" w:cstheme="minorHAnsi"/>
          <w:b w:val="0"/>
          <w:bCs/>
          <w:sz w:val="24"/>
          <w:szCs w:val="24"/>
        </w:rPr>
        <w:t>adjustments they believe might be made to enable them to participate and to</w:t>
      </w:r>
    </w:p>
    <w:p w14:paraId="7F30DFE2" w14:textId="47203A45" w:rsidR="000D260A" w:rsidRPr="00577E72" w:rsidRDefault="00293DCC" w:rsidP="00293DCC">
      <w:pPr>
        <w:spacing w:after="0"/>
        <w:ind w:left="360" w:right="1437" w:hanging="360"/>
        <w:rPr>
          <w:rFonts w:asciiTheme="minorHAnsi" w:hAnsiTheme="minorHAnsi" w:cstheme="minorHAnsi"/>
          <w:b w:val="0"/>
          <w:bCs/>
          <w:sz w:val="24"/>
          <w:szCs w:val="24"/>
        </w:rPr>
      </w:pPr>
      <w:r>
        <w:rPr>
          <w:rFonts w:asciiTheme="minorHAnsi" w:hAnsiTheme="minorHAnsi" w:cstheme="minorHAnsi"/>
          <w:b w:val="0"/>
          <w:bCs/>
          <w:sz w:val="24"/>
          <w:szCs w:val="24"/>
        </w:rPr>
        <w:t xml:space="preserve"> </w:t>
      </w:r>
      <w:r w:rsidR="000D260A" w:rsidRPr="00577E72">
        <w:rPr>
          <w:rFonts w:asciiTheme="minorHAnsi" w:hAnsiTheme="minorHAnsi" w:cstheme="minorHAnsi"/>
          <w:b w:val="0"/>
          <w:bCs/>
          <w:sz w:val="24"/>
          <w:szCs w:val="24"/>
        </w:rPr>
        <w:t>discuss how these could be made.</w:t>
      </w:r>
    </w:p>
    <w:p w14:paraId="44ABBFF3" w14:textId="77777777" w:rsidR="00333FE8" w:rsidRDefault="00333FE8" w:rsidP="00333FE8">
      <w:pPr>
        <w:rPr>
          <w:rFonts w:asciiTheme="minorHAnsi" w:hAnsiTheme="minorHAnsi" w:cstheme="minorHAnsi"/>
          <w:b w:val="0"/>
          <w:bCs/>
          <w:sz w:val="28"/>
          <w:szCs w:val="28"/>
        </w:rPr>
      </w:pPr>
    </w:p>
    <w:p w14:paraId="4F02BFB7" w14:textId="77777777" w:rsidR="004A1FB0" w:rsidRPr="004A1FB0" w:rsidRDefault="004A1FB0" w:rsidP="004A1FB0">
      <w:pPr>
        <w:pStyle w:val="BodyText"/>
        <w:spacing w:before="181"/>
        <w:rPr>
          <w:rFonts w:asciiTheme="minorHAnsi" w:hAnsiTheme="minorHAnsi" w:cstheme="minorHAnsi"/>
          <w:b/>
          <w:bCs/>
          <w:sz w:val="28"/>
          <w:szCs w:val="28"/>
        </w:rPr>
      </w:pPr>
      <w:r w:rsidRPr="004A1FB0">
        <w:rPr>
          <w:rFonts w:asciiTheme="minorHAnsi" w:hAnsiTheme="minorHAnsi" w:cstheme="minorHAnsi"/>
          <w:b/>
          <w:bCs/>
          <w:sz w:val="28"/>
          <w:szCs w:val="28"/>
        </w:rPr>
        <w:t>We</w:t>
      </w:r>
      <w:r w:rsidRPr="004A1FB0">
        <w:rPr>
          <w:rFonts w:asciiTheme="minorHAnsi" w:hAnsiTheme="minorHAnsi" w:cstheme="minorHAnsi"/>
          <w:b/>
          <w:bCs/>
          <w:spacing w:val="-7"/>
          <w:sz w:val="28"/>
          <w:szCs w:val="28"/>
        </w:rPr>
        <w:t xml:space="preserve"> </w:t>
      </w:r>
      <w:r w:rsidRPr="004A1FB0">
        <w:rPr>
          <w:rFonts w:asciiTheme="minorHAnsi" w:hAnsiTheme="minorHAnsi" w:cstheme="minorHAnsi"/>
          <w:b/>
          <w:bCs/>
          <w:sz w:val="28"/>
          <w:szCs w:val="28"/>
        </w:rPr>
        <w:t>are</w:t>
      </w:r>
      <w:r w:rsidRPr="004A1FB0">
        <w:rPr>
          <w:rFonts w:asciiTheme="minorHAnsi" w:hAnsiTheme="minorHAnsi" w:cstheme="minorHAnsi"/>
          <w:b/>
          <w:bCs/>
          <w:spacing w:val="-4"/>
          <w:sz w:val="28"/>
          <w:szCs w:val="28"/>
        </w:rPr>
        <w:t xml:space="preserve"> </w:t>
      </w:r>
      <w:r w:rsidRPr="004A1FB0">
        <w:rPr>
          <w:rFonts w:asciiTheme="minorHAnsi" w:hAnsiTheme="minorHAnsi" w:cstheme="minorHAnsi"/>
          <w:b/>
          <w:bCs/>
          <w:sz w:val="28"/>
          <w:szCs w:val="28"/>
        </w:rPr>
        <w:t>committed</w:t>
      </w:r>
      <w:r w:rsidRPr="004A1FB0">
        <w:rPr>
          <w:rFonts w:asciiTheme="minorHAnsi" w:hAnsiTheme="minorHAnsi" w:cstheme="minorHAnsi"/>
          <w:b/>
          <w:bCs/>
          <w:spacing w:val="-5"/>
          <w:sz w:val="28"/>
          <w:szCs w:val="28"/>
        </w:rPr>
        <w:t xml:space="preserve"> </w:t>
      </w:r>
      <w:r w:rsidRPr="004A1FB0">
        <w:rPr>
          <w:rFonts w:asciiTheme="minorHAnsi" w:hAnsiTheme="minorHAnsi" w:cstheme="minorHAnsi"/>
          <w:b/>
          <w:bCs/>
          <w:sz w:val="28"/>
          <w:szCs w:val="28"/>
        </w:rPr>
        <w:t>to</w:t>
      </w:r>
      <w:r w:rsidRPr="004A1FB0">
        <w:rPr>
          <w:rFonts w:asciiTheme="minorHAnsi" w:hAnsiTheme="minorHAnsi" w:cstheme="minorHAnsi"/>
          <w:b/>
          <w:bCs/>
          <w:spacing w:val="-2"/>
          <w:sz w:val="28"/>
          <w:szCs w:val="28"/>
        </w:rPr>
        <w:t xml:space="preserve"> </w:t>
      </w:r>
      <w:r w:rsidRPr="004A1FB0">
        <w:rPr>
          <w:rFonts w:asciiTheme="minorHAnsi" w:hAnsiTheme="minorHAnsi" w:cstheme="minorHAnsi"/>
          <w:b/>
          <w:bCs/>
          <w:sz w:val="28"/>
          <w:szCs w:val="28"/>
        </w:rPr>
        <w:t>reviewing</w:t>
      </w:r>
      <w:r w:rsidRPr="004A1FB0">
        <w:rPr>
          <w:rFonts w:asciiTheme="minorHAnsi" w:hAnsiTheme="minorHAnsi" w:cstheme="minorHAnsi"/>
          <w:b/>
          <w:bCs/>
          <w:spacing w:val="-5"/>
          <w:sz w:val="28"/>
          <w:szCs w:val="28"/>
        </w:rPr>
        <w:t xml:space="preserve"> </w:t>
      </w:r>
      <w:r w:rsidRPr="004A1FB0">
        <w:rPr>
          <w:rFonts w:asciiTheme="minorHAnsi" w:hAnsiTheme="minorHAnsi" w:cstheme="minorHAnsi"/>
          <w:b/>
          <w:bCs/>
          <w:sz w:val="28"/>
          <w:szCs w:val="28"/>
        </w:rPr>
        <w:t>our</w:t>
      </w:r>
      <w:r w:rsidRPr="004A1FB0">
        <w:rPr>
          <w:rFonts w:asciiTheme="minorHAnsi" w:hAnsiTheme="minorHAnsi" w:cstheme="minorHAnsi"/>
          <w:b/>
          <w:bCs/>
          <w:spacing w:val="-5"/>
          <w:sz w:val="28"/>
          <w:szCs w:val="28"/>
        </w:rPr>
        <w:t xml:space="preserve"> </w:t>
      </w:r>
      <w:r w:rsidRPr="004A1FB0">
        <w:rPr>
          <w:rFonts w:asciiTheme="minorHAnsi" w:hAnsiTheme="minorHAnsi" w:cstheme="minorHAnsi"/>
          <w:b/>
          <w:bCs/>
          <w:sz w:val="28"/>
          <w:szCs w:val="28"/>
        </w:rPr>
        <w:t>policy</w:t>
      </w:r>
      <w:r w:rsidRPr="004A1FB0">
        <w:rPr>
          <w:rFonts w:asciiTheme="minorHAnsi" w:hAnsiTheme="minorHAnsi" w:cstheme="minorHAnsi"/>
          <w:b/>
          <w:bCs/>
          <w:spacing w:val="-4"/>
          <w:sz w:val="28"/>
          <w:szCs w:val="28"/>
        </w:rPr>
        <w:t xml:space="preserve"> </w:t>
      </w:r>
      <w:r w:rsidRPr="004A1FB0">
        <w:rPr>
          <w:rFonts w:asciiTheme="minorHAnsi" w:hAnsiTheme="minorHAnsi" w:cstheme="minorHAnsi"/>
          <w:b/>
          <w:bCs/>
          <w:sz w:val="28"/>
          <w:szCs w:val="28"/>
        </w:rPr>
        <w:t>and</w:t>
      </w:r>
      <w:r w:rsidRPr="004A1FB0">
        <w:rPr>
          <w:rFonts w:asciiTheme="minorHAnsi" w:hAnsiTheme="minorHAnsi" w:cstheme="minorHAnsi"/>
          <w:b/>
          <w:bCs/>
          <w:spacing w:val="-5"/>
          <w:sz w:val="28"/>
          <w:szCs w:val="28"/>
        </w:rPr>
        <w:t xml:space="preserve"> </w:t>
      </w:r>
      <w:r w:rsidRPr="004A1FB0">
        <w:rPr>
          <w:rFonts w:asciiTheme="minorHAnsi" w:hAnsiTheme="minorHAnsi" w:cstheme="minorHAnsi"/>
          <w:b/>
          <w:bCs/>
          <w:sz w:val="28"/>
          <w:szCs w:val="28"/>
        </w:rPr>
        <w:t>good</w:t>
      </w:r>
      <w:r w:rsidRPr="004A1FB0">
        <w:rPr>
          <w:rFonts w:asciiTheme="minorHAnsi" w:hAnsiTheme="minorHAnsi" w:cstheme="minorHAnsi"/>
          <w:b/>
          <w:bCs/>
          <w:spacing w:val="-5"/>
          <w:sz w:val="28"/>
          <w:szCs w:val="28"/>
        </w:rPr>
        <w:t xml:space="preserve"> </w:t>
      </w:r>
      <w:r w:rsidRPr="004A1FB0">
        <w:rPr>
          <w:rFonts w:asciiTheme="minorHAnsi" w:hAnsiTheme="minorHAnsi" w:cstheme="minorHAnsi"/>
          <w:b/>
          <w:bCs/>
          <w:sz w:val="28"/>
          <w:szCs w:val="28"/>
        </w:rPr>
        <w:t>practice</w:t>
      </w:r>
      <w:r w:rsidRPr="004A1FB0">
        <w:rPr>
          <w:rFonts w:asciiTheme="minorHAnsi" w:hAnsiTheme="minorHAnsi" w:cstheme="minorHAnsi"/>
          <w:b/>
          <w:bCs/>
          <w:spacing w:val="-2"/>
          <w:sz w:val="28"/>
          <w:szCs w:val="28"/>
        </w:rPr>
        <w:t xml:space="preserve"> every 3 years.</w:t>
      </w:r>
    </w:p>
    <w:p w14:paraId="3781A4C0" w14:textId="77777777" w:rsidR="004A1FB0" w:rsidRPr="00844B17" w:rsidRDefault="004A1FB0" w:rsidP="004A1FB0">
      <w:pPr>
        <w:pStyle w:val="BodyText"/>
        <w:spacing w:before="179"/>
        <w:rPr>
          <w:rFonts w:asciiTheme="minorHAnsi" w:hAnsiTheme="minorHAnsi" w:cstheme="minorHAnsi"/>
          <w:sz w:val="28"/>
          <w:szCs w:val="28"/>
        </w:rPr>
      </w:pPr>
    </w:p>
    <w:p w14:paraId="039A285B" w14:textId="1CA579C7" w:rsidR="004A1FB0" w:rsidRPr="00844B17" w:rsidRDefault="004A1FB0" w:rsidP="004A1FB0">
      <w:pPr>
        <w:pStyle w:val="BodyText"/>
        <w:spacing w:before="179"/>
        <w:rPr>
          <w:rFonts w:asciiTheme="minorHAnsi" w:hAnsiTheme="minorHAnsi" w:cstheme="minorHAnsi"/>
          <w:sz w:val="28"/>
          <w:szCs w:val="28"/>
        </w:rPr>
      </w:pPr>
      <w:r w:rsidRPr="00844B17">
        <w:rPr>
          <w:rFonts w:asciiTheme="minorHAnsi" w:hAnsiTheme="minorHAnsi" w:cstheme="minorHAnsi"/>
          <w:sz w:val="28"/>
          <w:szCs w:val="28"/>
        </w:rPr>
        <w:t>Signed:</w:t>
      </w:r>
      <w:r w:rsidR="00D20BBE" w:rsidRPr="00D20BBE">
        <w:rPr>
          <w:rFonts w:ascii="Rastanty Cortez" w:hAnsi="Rastanty Cortez" w:cs="Dreaming Outloud Script Pro"/>
          <w:spacing w:val="-2"/>
          <w:szCs w:val="40"/>
        </w:rPr>
        <w:t xml:space="preserve"> </w:t>
      </w:r>
      <w:proofErr w:type="spellStart"/>
      <w:r w:rsidR="00D20BBE" w:rsidRPr="00D20BBE">
        <w:rPr>
          <w:rFonts w:ascii="Rastanty Cortez" w:hAnsi="Rastanty Cortez" w:cs="Dreaming Outloud Script Pro"/>
          <w:b/>
          <w:bCs/>
          <w:spacing w:val="-2"/>
          <w:sz w:val="44"/>
          <w:szCs w:val="44"/>
        </w:rPr>
        <w:t>KWilliets</w:t>
      </w:r>
      <w:proofErr w:type="spellEnd"/>
    </w:p>
    <w:p w14:paraId="7B3CBED3" w14:textId="77777777" w:rsidR="00E70BE7" w:rsidRPr="00397CCF" w:rsidRDefault="00E70BE7" w:rsidP="00E70BE7">
      <w:pPr>
        <w:pStyle w:val="BodyText"/>
        <w:spacing w:before="179"/>
        <w:rPr>
          <w:rFonts w:asciiTheme="minorHAnsi" w:hAnsiTheme="minorHAnsi" w:cstheme="minorHAnsi"/>
          <w:sz w:val="28"/>
          <w:szCs w:val="28"/>
        </w:rPr>
      </w:pPr>
      <w:r>
        <w:rPr>
          <w:rFonts w:asciiTheme="minorHAnsi" w:hAnsiTheme="minorHAnsi" w:cstheme="minorHAnsi"/>
          <w:sz w:val="28"/>
          <w:szCs w:val="28"/>
        </w:rPr>
        <w:t>Ch</w:t>
      </w:r>
      <w:r w:rsidRPr="00397CCF">
        <w:rPr>
          <w:rFonts w:asciiTheme="minorHAnsi" w:hAnsiTheme="minorHAnsi" w:cstheme="minorHAnsi"/>
          <w:sz w:val="28"/>
          <w:szCs w:val="28"/>
        </w:rPr>
        <w:t xml:space="preserve">air </w:t>
      </w:r>
      <w:r w:rsidRPr="00CF568C">
        <w:rPr>
          <w:rFonts w:asciiTheme="minorHAnsi" w:hAnsiTheme="minorHAnsi" w:cstheme="minorHAnsi"/>
          <w:sz w:val="28"/>
          <w:szCs w:val="28"/>
        </w:rPr>
        <w:t xml:space="preserve">HA&amp;CC </w:t>
      </w:r>
      <w:r w:rsidRPr="00397CCF">
        <w:rPr>
          <w:rFonts w:asciiTheme="minorHAnsi" w:hAnsiTheme="minorHAnsi" w:cstheme="minorHAnsi"/>
          <w:sz w:val="28"/>
          <w:szCs w:val="28"/>
        </w:rPr>
        <w:t xml:space="preserve">Athletic Section               </w:t>
      </w:r>
    </w:p>
    <w:p w14:paraId="0155D952" w14:textId="77777777" w:rsidR="00333FE8" w:rsidRPr="00333FE8" w:rsidRDefault="00333FE8" w:rsidP="00333FE8">
      <w:pPr>
        <w:rPr>
          <w:rFonts w:asciiTheme="minorHAnsi" w:hAnsiTheme="minorHAnsi" w:cstheme="minorHAnsi"/>
          <w:b w:val="0"/>
          <w:bCs/>
          <w:sz w:val="28"/>
          <w:szCs w:val="28"/>
        </w:rPr>
      </w:pPr>
    </w:p>
    <w:sectPr w:rsidR="00333FE8" w:rsidRPr="00333FE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A6CB" w14:textId="77777777" w:rsidR="001E5DA3" w:rsidRDefault="001E5DA3" w:rsidP="00333FE8">
      <w:pPr>
        <w:spacing w:after="0" w:line="240" w:lineRule="auto"/>
      </w:pPr>
      <w:r>
        <w:separator/>
      </w:r>
    </w:p>
  </w:endnote>
  <w:endnote w:type="continuationSeparator" w:id="0">
    <w:p w14:paraId="4BAA645D" w14:textId="77777777" w:rsidR="001E5DA3" w:rsidRDefault="001E5DA3" w:rsidP="00333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Rastanty Cortez">
    <w:charset w:val="00"/>
    <w:family w:val="auto"/>
    <w:pitch w:val="variable"/>
    <w:sig w:usb0="80000027" w:usb1="1000004A" w:usb2="00000000" w:usb3="00000000" w:csb0="00000001"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77B5" w14:textId="77777777" w:rsidR="001E5DA3" w:rsidRDefault="001E5DA3" w:rsidP="00333FE8">
      <w:pPr>
        <w:spacing w:after="0" w:line="240" w:lineRule="auto"/>
      </w:pPr>
      <w:r>
        <w:separator/>
      </w:r>
    </w:p>
  </w:footnote>
  <w:footnote w:type="continuationSeparator" w:id="0">
    <w:p w14:paraId="7BCE1B4C" w14:textId="77777777" w:rsidR="001E5DA3" w:rsidRDefault="001E5DA3" w:rsidP="00333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D435" w14:textId="4BCE0B83" w:rsidR="00333FE8" w:rsidRDefault="00D20BBE" w:rsidP="00333FE8">
    <w:pPr>
      <w:pStyle w:val="Header"/>
      <w:jc w:val="center"/>
      <w:rPr>
        <w:rFonts w:asciiTheme="minorHAnsi" w:hAnsiTheme="minorHAnsi" w:cstheme="minorHAnsi"/>
      </w:rPr>
    </w:pPr>
    <w:r>
      <w:rPr>
        <w:noProof/>
      </w:rPr>
      <w:drawing>
        <wp:anchor distT="0" distB="0" distL="114300" distR="114300" simplePos="0" relativeHeight="251658240" behindDoc="1" locked="0" layoutInCell="1" allowOverlap="1" wp14:anchorId="3A9C8CA3" wp14:editId="73EE57B5">
          <wp:simplePos x="0" y="0"/>
          <wp:positionH relativeFrom="page">
            <wp:align>left</wp:align>
          </wp:positionH>
          <wp:positionV relativeFrom="paragraph">
            <wp:posOffset>-450069</wp:posOffset>
          </wp:positionV>
          <wp:extent cx="1256030" cy="1569720"/>
          <wp:effectExtent l="0" t="0" r="0" b="0"/>
          <wp:wrapTight wrapText="bothSides">
            <wp:wrapPolygon edited="0">
              <wp:start x="8190" y="1049"/>
              <wp:lineTo x="7207" y="1573"/>
              <wp:lineTo x="1966" y="5243"/>
              <wp:lineTo x="1310" y="16515"/>
              <wp:lineTo x="1966" y="17301"/>
              <wp:lineTo x="5897" y="18350"/>
              <wp:lineTo x="7862" y="19398"/>
              <wp:lineTo x="8190" y="19922"/>
              <wp:lineTo x="13104" y="19922"/>
              <wp:lineTo x="13432" y="19398"/>
              <wp:lineTo x="15725" y="18350"/>
              <wp:lineTo x="18673" y="18350"/>
              <wp:lineTo x="20311" y="16515"/>
              <wp:lineTo x="19329" y="4981"/>
              <wp:lineTo x="14742" y="1835"/>
              <wp:lineTo x="13104" y="1049"/>
              <wp:lineTo x="8190" y="1049"/>
            </wp:wrapPolygon>
          </wp:wrapTight>
          <wp:docPr id="2" name="Picture 1" descr="A purple and white shield with white lines and a white arrow&#10;&#10;AI-generated content may be incorrect.">
            <a:extLst xmlns:a="http://schemas.openxmlformats.org/drawingml/2006/main">
              <a:ext uri="{FF2B5EF4-FFF2-40B4-BE49-F238E27FC236}">
                <a16:creationId xmlns:a16="http://schemas.microsoft.com/office/drawing/2014/main" id="{D94DDFA6-39A7-72F3-2A99-0EDED1BE8D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urple and white shield with white lines and a white arrow&#10;&#10;AI-generated content may be incorrect.">
                    <a:extLst>
                      <a:ext uri="{FF2B5EF4-FFF2-40B4-BE49-F238E27FC236}">
                        <a16:creationId xmlns:a16="http://schemas.microsoft.com/office/drawing/2014/main" id="{D94DDFA6-39A7-72F3-2A99-0EDED1BE8DA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6030" cy="1569720"/>
                  </a:xfrm>
                  <a:prstGeom prst="rect">
                    <a:avLst/>
                  </a:prstGeom>
                </pic:spPr>
              </pic:pic>
            </a:graphicData>
          </a:graphic>
        </wp:anchor>
      </w:drawing>
    </w:r>
    <w:r w:rsidR="00333FE8">
      <w:rPr>
        <w:rFonts w:asciiTheme="minorHAnsi" w:hAnsiTheme="minorHAnsi" w:cstheme="minorHAnsi"/>
      </w:rPr>
      <w:t xml:space="preserve">Halesowen Athletic and Cycling Club </w:t>
    </w:r>
  </w:p>
  <w:p w14:paraId="73EA988E" w14:textId="4DF011B9" w:rsidR="00333FE8" w:rsidRDefault="00333FE8" w:rsidP="00333FE8">
    <w:pPr>
      <w:pStyle w:val="Header"/>
      <w:jc w:val="center"/>
    </w:pPr>
    <w:r>
      <w:rPr>
        <w:rFonts w:asciiTheme="minorHAnsi" w:hAnsiTheme="minorHAnsi" w:cstheme="minorHAnsi"/>
      </w:rPr>
      <w:t>Athletic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7945"/>
    <w:multiLevelType w:val="hybridMultilevel"/>
    <w:tmpl w:val="32EA9924"/>
    <w:lvl w:ilvl="0" w:tplc="8B221F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E860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D0FE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CA28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0C86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627B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5C8E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B82A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AE38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3A2472"/>
    <w:multiLevelType w:val="hybridMultilevel"/>
    <w:tmpl w:val="BB0AEB7C"/>
    <w:lvl w:ilvl="0" w:tplc="A5D45CA8">
      <w:start w:val="1"/>
      <w:numFmt w:val="bullet"/>
      <w:lvlText w:val="•"/>
      <w:lvlJc w:val="left"/>
      <w:pPr>
        <w:ind w:left="151"/>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lvl w:ilvl="1" w:tplc="06B47C32">
      <w:start w:val="1"/>
      <w:numFmt w:val="bullet"/>
      <w:lvlText w:val="o"/>
      <w:lvlJc w:val="left"/>
      <w:pPr>
        <w:ind w:left="1080"/>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lvl w:ilvl="2" w:tplc="E9E0CD88">
      <w:start w:val="1"/>
      <w:numFmt w:val="bullet"/>
      <w:lvlText w:val="▪"/>
      <w:lvlJc w:val="left"/>
      <w:pPr>
        <w:ind w:left="1800"/>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lvl w:ilvl="3" w:tplc="68FE6170">
      <w:start w:val="1"/>
      <w:numFmt w:val="bullet"/>
      <w:lvlText w:val="•"/>
      <w:lvlJc w:val="left"/>
      <w:pPr>
        <w:ind w:left="2520"/>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lvl w:ilvl="4" w:tplc="91CE3698">
      <w:start w:val="1"/>
      <w:numFmt w:val="bullet"/>
      <w:lvlText w:val="o"/>
      <w:lvlJc w:val="left"/>
      <w:pPr>
        <w:ind w:left="3240"/>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lvl w:ilvl="5" w:tplc="C3FC4490">
      <w:start w:val="1"/>
      <w:numFmt w:val="bullet"/>
      <w:lvlText w:val="▪"/>
      <w:lvlJc w:val="left"/>
      <w:pPr>
        <w:ind w:left="3960"/>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lvl w:ilvl="6" w:tplc="B4162E0C">
      <w:start w:val="1"/>
      <w:numFmt w:val="bullet"/>
      <w:lvlText w:val="•"/>
      <w:lvlJc w:val="left"/>
      <w:pPr>
        <w:ind w:left="4680"/>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lvl w:ilvl="7" w:tplc="EAD0ABA4">
      <w:start w:val="1"/>
      <w:numFmt w:val="bullet"/>
      <w:lvlText w:val="o"/>
      <w:lvlJc w:val="left"/>
      <w:pPr>
        <w:ind w:left="5400"/>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lvl w:ilvl="8" w:tplc="31DAFAD0">
      <w:start w:val="1"/>
      <w:numFmt w:val="bullet"/>
      <w:lvlText w:val="▪"/>
      <w:lvlJc w:val="left"/>
      <w:pPr>
        <w:ind w:left="6120"/>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abstractNum>
  <w:abstractNum w:abstractNumId="2" w15:restartNumberingAfterBreak="0">
    <w:nsid w:val="3CA54733"/>
    <w:multiLevelType w:val="hybridMultilevel"/>
    <w:tmpl w:val="4CD042C0"/>
    <w:lvl w:ilvl="0" w:tplc="51604572">
      <w:start w:val="1"/>
      <w:numFmt w:val="bullet"/>
      <w:lvlText w:val="•"/>
      <w:lvlJc w:val="left"/>
      <w:pPr>
        <w:ind w:left="720"/>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lvl w:ilvl="1" w:tplc="AB24FC02">
      <w:start w:val="1"/>
      <w:numFmt w:val="bullet"/>
      <w:lvlText w:val="o"/>
      <w:lvlJc w:val="left"/>
      <w:pPr>
        <w:ind w:left="1440"/>
      </w:pPr>
      <w:rPr>
        <w:rFonts w:ascii="Segoe UI Symbol" w:eastAsia="Segoe UI Symbol" w:hAnsi="Segoe UI Symbol" w:cs="Segoe UI Symbol"/>
        <w:b w:val="0"/>
        <w:i w:val="0"/>
        <w:strike w:val="0"/>
        <w:dstrike w:val="0"/>
        <w:color w:val="3C3C3C"/>
        <w:sz w:val="24"/>
        <w:szCs w:val="24"/>
        <w:u w:val="none" w:color="000000"/>
        <w:bdr w:val="none" w:sz="0" w:space="0" w:color="auto"/>
        <w:shd w:val="clear" w:color="auto" w:fill="auto"/>
        <w:vertAlign w:val="baseline"/>
      </w:rPr>
    </w:lvl>
    <w:lvl w:ilvl="2" w:tplc="75A23C5E">
      <w:start w:val="1"/>
      <w:numFmt w:val="bullet"/>
      <w:lvlText w:val="▪"/>
      <w:lvlJc w:val="left"/>
      <w:pPr>
        <w:ind w:left="2160"/>
      </w:pPr>
      <w:rPr>
        <w:rFonts w:ascii="Segoe UI Symbol" w:eastAsia="Segoe UI Symbol" w:hAnsi="Segoe UI Symbol" w:cs="Segoe UI Symbol"/>
        <w:b w:val="0"/>
        <w:i w:val="0"/>
        <w:strike w:val="0"/>
        <w:dstrike w:val="0"/>
        <w:color w:val="3C3C3C"/>
        <w:sz w:val="24"/>
        <w:szCs w:val="24"/>
        <w:u w:val="none" w:color="000000"/>
        <w:bdr w:val="none" w:sz="0" w:space="0" w:color="auto"/>
        <w:shd w:val="clear" w:color="auto" w:fill="auto"/>
        <w:vertAlign w:val="baseline"/>
      </w:rPr>
    </w:lvl>
    <w:lvl w:ilvl="3" w:tplc="752EEC08">
      <w:start w:val="1"/>
      <w:numFmt w:val="bullet"/>
      <w:lvlText w:val="•"/>
      <w:lvlJc w:val="left"/>
      <w:pPr>
        <w:ind w:left="2880"/>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lvl w:ilvl="4" w:tplc="82849722">
      <w:start w:val="1"/>
      <w:numFmt w:val="bullet"/>
      <w:lvlText w:val="o"/>
      <w:lvlJc w:val="left"/>
      <w:pPr>
        <w:ind w:left="3600"/>
      </w:pPr>
      <w:rPr>
        <w:rFonts w:ascii="Segoe UI Symbol" w:eastAsia="Segoe UI Symbol" w:hAnsi="Segoe UI Symbol" w:cs="Segoe UI Symbol"/>
        <w:b w:val="0"/>
        <w:i w:val="0"/>
        <w:strike w:val="0"/>
        <w:dstrike w:val="0"/>
        <w:color w:val="3C3C3C"/>
        <w:sz w:val="24"/>
        <w:szCs w:val="24"/>
        <w:u w:val="none" w:color="000000"/>
        <w:bdr w:val="none" w:sz="0" w:space="0" w:color="auto"/>
        <w:shd w:val="clear" w:color="auto" w:fill="auto"/>
        <w:vertAlign w:val="baseline"/>
      </w:rPr>
    </w:lvl>
    <w:lvl w:ilvl="5" w:tplc="6F58ED0C">
      <w:start w:val="1"/>
      <w:numFmt w:val="bullet"/>
      <w:lvlText w:val="▪"/>
      <w:lvlJc w:val="left"/>
      <w:pPr>
        <w:ind w:left="4320"/>
      </w:pPr>
      <w:rPr>
        <w:rFonts w:ascii="Segoe UI Symbol" w:eastAsia="Segoe UI Symbol" w:hAnsi="Segoe UI Symbol" w:cs="Segoe UI Symbol"/>
        <w:b w:val="0"/>
        <w:i w:val="0"/>
        <w:strike w:val="0"/>
        <w:dstrike w:val="0"/>
        <w:color w:val="3C3C3C"/>
        <w:sz w:val="24"/>
        <w:szCs w:val="24"/>
        <w:u w:val="none" w:color="000000"/>
        <w:bdr w:val="none" w:sz="0" w:space="0" w:color="auto"/>
        <w:shd w:val="clear" w:color="auto" w:fill="auto"/>
        <w:vertAlign w:val="baseline"/>
      </w:rPr>
    </w:lvl>
    <w:lvl w:ilvl="6" w:tplc="804C6A14">
      <w:start w:val="1"/>
      <w:numFmt w:val="bullet"/>
      <w:lvlText w:val="•"/>
      <w:lvlJc w:val="left"/>
      <w:pPr>
        <w:ind w:left="5040"/>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lvl w:ilvl="7" w:tplc="F18AE390">
      <w:start w:val="1"/>
      <w:numFmt w:val="bullet"/>
      <w:lvlText w:val="o"/>
      <w:lvlJc w:val="left"/>
      <w:pPr>
        <w:ind w:left="5760"/>
      </w:pPr>
      <w:rPr>
        <w:rFonts w:ascii="Segoe UI Symbol" w:eastAsia="Segoe UI Symbol" w:hAnsi="Segoe UI Symbol" w:cs="Segoe UI Symbol"/>
        <w:b w:val="0"/>
        <w:i w:val="0"/>
        <w:strike w:val="0"/>
        <w:dstrike w:val="0"/>
        <w:color w:val="3C3C3C"/>
        <w:sz w:val="24"/>
        <w:szCs w:val="24"/>
        <w:u w:val="none" w:color="000000"/>
        <w:bdr w:val="none" w:sz="0" w:space="0" w:color="auto"/>
        <w:shd w:val="clear" w:color="auto" w:fill="auto"/>
        <w:vertAlign w:val="baseline"/>
      </w:rPr>
    </w:lvl>
    <w:lvl w:ilvl="8" w:tplc="AD2E51AA">
      <w:start w:val="1"/>
      <w:numFmt w:val="bullet"/>
      <w:lvlText w:val="▪"/>
      <w:lvlJc w:val="left"/>
      <w:pPr>
        <w:ind w:left="6480"/>
      </w:pPr>
      <w:rPr>
        <w:rFonts w:ascii="Segoe UI Symbol" w:eastAsia="Segoe UI Symbol" w:hAnsi="Segoe UI Symbol" w:cs="Segoe UI Symbol"/>
        <w:b w:val="0"/>
        <w:i w:val="0"/>
        <w:strike w:val="0"/>
        <w:dstrike w:val="0"/>
        <w:color w:val="3C3C3C"/>
        <w:sz w:val="24"/>
        <w:szCs w:val="24"/>
        <w:u w:val="none" w:color="000000"/>
        <w:bdr w:val="none" w:sz="0" w:space="0" w:color="auto"/>
        <w:shd w:val="clear" w:color="auto" w:fill="auto"/>
        <w:vertAlign w:val="baseline"/>
      </w:rPr>
    </w:lvl>
  </w:abstractNum>
  <w:abstractNum w:abstractNumId="3" w15:restartNumberingAfterBreak="0">
    <w:nsid w:val="6CE148A6"/>
    <w:multiLevelType w:val="hybridMultilevel"/>
    <w:tmpl w:val="9CD045F0"/>
    <w:lvl w:ilvl="0" w:tplc="96B4F2E2">
      <w:start w:val="1"/>
      <w:numFmt w:val="bullet"/>
      <w:lvlText w:val="•"/>
      <w:lvlJc w:val="left"/>
      <w:pPr>
        <w:ind w:left="720"/>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lvl w:ilvl="1" w:tplc="819A5FEE">
      <w:start w:val="1"/>
      <w:numFmt w:val="bullet"/>
      <w:lvlText w:val="o"/>
      <w:lvlJc w:val="left"/>
      <w:pPr>
        <w:ind w:left="1440"/>
      </w:pPr>
      <w:rPr>
        <w:rFonts w:ascii="Segoe UI Symbol" w:eastAsia="Segoe UI Symbol" w:hAnsi="Segoe UI Symbol" w:cs="Segoe UI Symbol"/>
        <w:b w:val="0"/>
        <w:i w:val="0"/>
        <w:strike w:val="0"/>
        <w:dstrike w:val="0"/>
        <w:color w:val="3C3C3C"/>
        <w:sz w:val="24"/>
        <w:szCs w:val="24"/>
        <w:u w:val="none" w:color="000000"/>
        <w:bdr w:val="none" w:sz="0" w:space="0" w:color="auto"/>
        <w:shd w:val="clear" w:color="auto" w:fill="auto"/>
        <w:vertAlign w:val="baseline"/>
      </w:rPr>
    </w:lvl>
    <w:lvl w:ilvl="2" w:tplc="C8B0A6D4">
      <w:start w:val="1"/>
      <w:numFmt w:val="bullet"/>
      <w:lvlText w:val="▪"/>
      <w:lvlJc w:val="left"/>
      <w:pPr>
        <w:ind w:left="2160"/>
      </w:pPr>
      <w:rPr>
        <w:rFonts w:ascii="Segoe UI Symbol" w:eastAsia="Segoe UI Symbol" w:hAnsi="Segoe UI Symbol" w:cs="Segoe UI Symbol"/>
        <w:b w:val="0"/>
        <w:i w:val="0"/>
        <w:strike w:val="0"/>
        <w:dstrike w:val="0"/>
        <w:color w:val="3C3C3C"/>
        <w:sz w:val="24"/>
        <w:szCs w:val="24"/>
        <w:u w:val="none" w:color="000000"/>
        <w:bdr w:val="none" w:sz="0" w:space="0" w:color="auto"/>
        <w:shd w:val="clear" w:color="auto" w:fill="auto"/>
        <w:vertAlign w:val="baseline"/>
      </w:rPr>
    </w:lvl>
    <w:lvl w:ilvl="3" w:tplc="C3A4E074">
      <w:start w:val="1"/>
      <w:numFmt w:val="bullet"/>
      <w:lvlText w:val="•"/>
      <w:lvlJc w:val="left"/>
      <w:pPr>
        <w:ind w:left="2880"/>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lvl w:ilvl="4" w:tplc="7FECF134">
      <w:start w:val="1"/>
      <w:numFmt w:val="bullet"/>
      <w:lvlText w:val="o"/>
      <w:lvlJc w:val="left"/>
      <w:pPr>
        <w:ind w:left="3600"/>
      </w:pPr>
      <w:rPr>
        <w:rFonts w:ascii="Segoe UI Symbol" w:eastAsia="Segoe UI Symbol" w:hAnsi="Segoe UI Symbol" w:cs="Segoe UI Symbol"/>
        <w:b w:val="0"/>
        <w:i w:val="0"/>
        <w:strike w:val="0"/>
        <w:dstrike w:val="0"/>
        <w:color w:val="3C3C3C"/>
        <w:sz w:val="24"/>
        <w:szCs w:val="24"/>
        <w:u w:val="none" w:color="000000"/>
        <w:bdr w:val="none" w:sz="0" w:space="0" w:color="auto"/>
        <w:shd w:val="clear" w:color="auto" w:fill="auto"/>
        <w:vertAlign w:val="baseline"/>
      </w:rPr>
    </w:lvl>
    <w:lvl w:ilvl="5" w:tplc="DFAA41E6">
      <w:start w:val="1"/>
      <w:numFmt w:val="bullet"/>
      <w:lvlText w:val="▪"/>
      <w:lvlJc w:val="left"/>
      <w:pPr>
        <w:ind w:left="4320"/>
      </w:pPr>
      <w:rPr>
        <w:rFonts w:ascii="Segoe UI Symbol" w:eastAsia="Segoe UI Symbol" w:hAnsi="Segoe UI Symbol" w:cs="Segoe UI Symbol"/>
        <w:b w:val="0"/>
        <w:i w:val="0"/>
        <w:strike w:val="0"/>
        <w:dstrike w:val="0"/>
        <w:color w:val="3C3C3C"/>
        <w:sz w:val="24"/>
        <w:szCs w:val="24"/>
        <w:u w:val="none" w:color="000000"/>
        <w:bdr w:val="none" w:sz="0" w:space="0" w:color="auto"/>
        <w:shd w:val="clear" w:color="auto" w:fill="auto"/>
        <w:vertAlign w:val="baseline"/>
      </w:rPr>
    </w:lvl>
    <w:lvl w:ilvl="6" w:tplc="6E60E064">
      <w:start w:val="1"/>
      <w:numFmt w:val="bullet"/>
      <w:lvlText w:val="•"/>
      <w:lvlJc w:val="left"/>
      <w:pPr>
        <w:ind w:left="5040"/>
      </w:pPr>
      <w:rPr>
        <w:rFonts w:ascii="Arial" w:eastAsia="Arial" w:hAnsi="Arial" w:cs="Arial"/>
        <w:b w:val="0"/>
        <w:i w:val="0"/>
        <w:strike w:val="0"/>
        <w:dstrike w:val="0"/>
        <w:color w:val="3C3C3C"/>
        <w:sz w:val="24"/>
        <w:szCs w:val="24"/>
        <w:u w:val="none" w:color="000000"/>
        <w:bdr w:val="none" w:sz="0" w:space="0" w:color="auto"/>
        <w:shd w:val="clear" w:color="auto" w:fill="auto"/>
        <w:vertAlign w:val="baseline"/>
      </w:rPr>
    </w:lvl>
    <w:lvl w:ilvl="7" w:tplc="07DC05AA">
      <w:start w:val="1"/>
      <w:numFmt w:val="bullet"/>
      <w:lvlText w:val="o"/>
      <w:lvlJc w:val="left"/>
      <w:pPr>
        <w:ind w:left="5760"/>
      </w:pPr>
      <w:rPr>
        <w:rFonts w:ascii="Segoe UI Symbol" w:eastAsia="Segoe UI Symbol" w:hAnsi="Segoe UI Symbol" w:cs="Segoe UI Symbol"/>
        <w:b w:val="0"/>
        <w:i w:val="0"/>
        <w:strike w:val="0"/>
        <w:dstrike w:val="0"/>
        <w:color w:val="3C3C3C"/>
        <w:sz w:val="24"/>
        <w:szCs w:val="24"/>
        <w:u w:val="none" w:color="000000"/>
        <w:bdr w:val="none" w:sz="0" w:space="0" w:color="auto"/>
        <w:shd w:val="clear" w:color="auto" w:fill="auto"/>
        <w:vertAlign w:val="baseline"/>
      </w:rPr>
    </w:lvl>
    <w:lvl w:ilvl="8" w:tplc="9076A7DE">
      <w:start w:val="1"/>
      <w:numFmt w:val="bullet"/>
      <w:lvlText w:val="▪"/>
      <w:lvlJc w:val="left"/>
      <w:pPr>
        <w:ind w:left="6480"/>
      </w:pPr>
      <w:rPr>
        <w:rFonts w:ascii="Segoe UI Symbol" w:eastAsia="Segoe UI Symbol" w:hAnsi="Segoe UI Symbol" w:cs="Segoe UI Symbol"/>
        <w:b w:val="0"/>
        <w:i w:val="0"/>
        <w:strike w:val="0"/>
        <w:dstrike w:val="0"/>
        <w:color w:val="3C3C3C"/>
        <w:sz w:val="24"/>
        <w:szCs w:val="24"/>
        <w:u w:val="none" w:color="000000"/>
        <w:bdr w:val="none" w:sz="0" w:space="0" w:color="auto"/>
        <w:shd w:val="clear" w:color="auto" w:fill="auto"/>
        <w:vertAlign w:val="baseline"/>
      </w:rPr>
    </w:lvl>
  </w:abstractNum>
  <w:num w:numId="1" w16cid:durableId="2045517857">
    <w:abstractNumId w:val="1"/>
  </w:num>
  <w:num w:numId="2" w16cid:durableId="1184856572">
    <w:abstractNumId w:val="3"/>
  </w:num>
  <w:num w:numId="3" w16cid:durableId="712194253">
    <w:abstractNumId w:val="2"/>
  </w:num>
  <w:num w:numId="4" w16cid:durableId="1104958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E8"/>
    <w:rsid w:val="00004AF6"/>
    <w:rsid w:val="000D1873"/>
    <w:rsid w:val="000D260A"/>
    <w:rsid w:val="001E5DA3"/>
    <w:rsid w:val="002119DE"/>
    <w:rsid w:val="00212CB0"/>
    <w:rsid w:val="00253B2C"/>
    <w:rsid w:val="00271B3F"/>
    <w:rsid w:val="002749FB"/>
    <w:rsid w:val="00293DCC"/>
    <w:rsid w:val="002D0541"/>
    <w:rsid w:val="0031042C"/>
    <w:rsid w:val="00333FE8"/>
    <w:rsid w:val="003720AC"/>
    <w:rsid w:val="004A1FB0"/>
    <w:rsid w:val="004D3556"/>
    <w:rsid w:val="004D7A4D"/>
    <w:rsid w:val="00507568"/>
    <w:rsid w:val="005624E1"/>
    <w:rsid w:val="00577E72"/>
    <w:rsid w:val="007F3130"/>
    <w:rsid w:val="008C5F62"/>
    <w:rsid w:val="00A07C13"/>
    <w:rsid w:val="00A16679"/>
    <w:rsid w:val="00A83279"/>
    <w:rsid w:val="00C82067"/>
    <w:rsid w:val="00CB4A87"/>
    <w:rsid w:val="00D20BBE"/>
    <w:rsid w:val="00DE3990"/>
    <w:rsid w:val="00E310C6"/>
    <w:rsid w:val="00E6387A"/>
    <w:rsid w:val="00E70BE7"/>
    <w:rsid w:val="00E84C40"/>
    <w:rsid w:val="00EC7D66"/>
    <w:rsid w:val="00F21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2D7B4"/>
  <w15:chartTrackingRefBased/>
  <w15:docId w15:val="{AD01E03A-9B23-4C5F-8565-D873E6A5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AC"/>
    <w:rPr>
      <w:rFonts w:ascii="Bradley Hand ITC" w:hAnsi="Bradley Hand ITC"/>
      <w:b/>
      <w:sz w:val="40"/>
    </w:rPr>
  </w:style>
  <w:style w:type="paragraph" w:styleId="Heading1">
    <w:name w:val="heading 1"/>
    <w:next w:val="Normal"/>
    <w:link w:val="Heading1Char"/>
    <w:uiPriority w:val="9"/>
    <w:qFormat/>
    <w:rsid w:val="000D260A"/>
    <w:pPr>
      <w:keepNext/>
      <w:keepLines/>
      <w:spacing w:after="144"/>
      <w:ind w:left="10" w:hanging="10"/>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8"/>
    <w:rPr>
      <w:rFonts w:ascii="Bradley Hand ITC" w:hAnsi="Bradley Hand ITC"/>
      <w:b/>
      <w:sz w:val="40"/>
    </w:rPr>
  </w:style>
  <w:style w:type="paragraph" w:styleId="Footer">
    <w:name w:val="footer"/>
    <w:basedOn w:val="Normal"/>
    <w:link w:val="FooterChar"/>
    <w:uiPriority w:val="99"/>
    <w:unhideWhenUsed/>
    <w:rsid w:val="00333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8"/>
    <w:rPr>
      <w:rFonts w:ascii="Bradley Hand ITC" w:hAnsi="Bradley Hand ITC"/>
      <w:b/>
      <w:sz w:val="40"/>
    </w:rPr>
  </w:style>
  <w:style w:type="character" w:customStyle="1" w:styleId="Heading1Char">
    <w:name w:val="Heading 1 Char"/>
    <w:basedOn w:val="DefaultParagraphFont"/>
    <w:link w:val="Heading1"/>
    <w:uiPriority w:val="9"/>
    <w:rsid w:val="000D260A"/>
    <w:rPr>
      <w:rFonts w:ascii="Arial" w:eastAsia="Arial" w:hAnsi="Arial" w:cs="Arial"/>
      <w:b/>
      <w:color w:val="000000"/>
      <w:sz w:val="24"/>
      <w:lang w:eastAsia="en-GB"/>
    </w:rPr>
  </w:style>
  <w:style w:type="paragraph" w:styleId="BodyText">
    <w:name w:val="Body Text"/>
    <w:basedOn w:val="Normal"/>
    <w:link w:val="BodyTextChar"/>
    <w:uiPriority w:val="1"/>
    <w:qFormat/>
    <w:rsid w:val="004A1FB0"/>
    <w:pPr>
      <w:widowControl w:val="0"/>
      <w:autoSpaceDE w:val="0"/>
      <w:autoSpaceDN w:val="0"/>
      <w:spacing w:after="0" w:line="240" w:lineRule="auto"/>
    </w:pPr>
    <w:rPr>
      <w:rFonts w:ascii="Verdana" w:eastAsia="Verdana" w:hAnsi="Verdana" w:cs="Verdana"/>
      <w:b w:val="0"/>
      <w:kern w:val="0"/>
      <w:sz w:val="22"/>
      <w:lang w:val="en-US"/>
      <w14:ligatures w14:val="none"/>
    </w:rPr>
  </w:style>
  <w:style w:type="character" w:customStyle="1" w:styleId="BodyTextChar">
    <w:name w:val="Body Text Char"/>
    <w:basedOn w:val="DefaultParagraphFont"/>
    <w:link w:val="BodyText"/>
    <w:uiPriority w:val="1"/>
    <w:rsid w:val="004A1FB0"/>
    <w:rPr>
      <w:rFonts w:ascii="Verdana" w:eastAsia="Verdana" w:hAnsi="Verdana" w:cs="Verdan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equality-act-2010-guidan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uidance/equality-act-2010-guidance" TargetMode="External"/><Relationship Id="rId12" Type="http://schemas.openxmlformats.org/officeDocument/2006/relationships/hyperlink" Target="https://www.gov.uk/guidance/equality-act-2010-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equality-act-2010-guida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uidance/equality-act-2010-guidance" TargetMode="External"/><Relationship Id="rId4" Type="http://schemas.openxmlformats.org/officeDocument/2006/relationships/webSettings" Target="webSettings.xml"/><Relationship Id="rId9" Type="http://schemas.openxmlformats.org/officeDocument/2006/relationships/hyperlink" Target="https://www.gov.uk/guidance/equality-act-2010-guidan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Gill</dc:creator>
  <cp:keywords/>
  <dc:description/>
  <cp:lastModifiedBy>Jo Gill</cp:lastModifiedBy>
  <cp:revision>3</cp:revision>
  <dcterms:created xsi:type="dcterms:W3CDTF">2026-02-04T17:11:00Z</dcterms:created>
  <dcterms:modified xsi:type="dcterms:W3CDTF">2026-03-12T09:47:00Z</dcterms:modified>
</cp:coreProperties>
</file>