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21" w:rsidRPr="00C72C38" w:rsidRDefault="00CE3221" w:rsidP="00F02B4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r w:rsidRPr="00C72C38">
        <w:rPr>
          <w:rFonts w:ascii="Comic Sans MS" w:hAnsi="Comic Sans MS"/>
          <w:b/>
          <w:sz w:val="24"/>
          <w:szCs w:val="24"/>
          <w:u w:val="single"/>
        </w:rPr>
        <w:t xml:space="preserve">West Midland Young Athletes </w:t>
      </w:r>
      <w:r w:rsidR="00E21B9A" w:rsidRPr="00C72C38">
        <w:rPr>
          <w:rFonts w:ascii="Comic Sans MS" w:hAnsi="Comic Sans MS"/>
          <w:b/>
          <w:sz w:val="24"/>
          <w:szCs w:val="24"/>
          <w:u w:val="single"/>
        </w:rPr>
        <w:t>Cross Country Leagu</w:t>
      </w:r>
      <w:r w:rsidR="00F83BC9" w:rsidRPr="00C72C38">
        <w:rPr>
          <w:rFonts w:ascii="Comic Sans MS" w:hAnsi="Comic Sans MS"/>
          <w:b/>
          <w:sz w:val="24"/>
          <w:szCs w:val="24"/>
          <w:u w:val="single"/>
        </w:rPr>
        <w:t xml:space="preserve">e </w:t>
      </w:r>
      <w:r w:rsidR="00E21B9A" w:rsidRPr="00C72C38">
        <w:rPr>
          <w:rFonts w:ascii="Comic Sans MS" w:hAnsi="Comic Sans MS"/>
          <w:b/>
          <w:sz w:val="24"/>
          <w:szCs w:val="24"/>
          <w:u w:val="single"/>
        </w:rPr>
        <w:t>2018-2019.</w:t>
      </w:r>
    </w:p>
    <w:p w:rsidR="00E21B9A" w:rsidRPr="00C72C38" w:rsidRDefault="00E21B9A">
      <w:pPr>
        <w:rPr>
          <w:rFonts w:ascii="Comic Sans MS" w:hAnsi="Comic Sans MS"/>
          <w:sz w:val="24"/>
          <w:szCs w:val="24"/>
        </w:rPr>
      </w:pPr>
    </w:p>
    <w:p w:rsidR="00E21B9A" w:rsidRDefault="004154F2">
      <w:pPr>
        <w:rPr>
          <w:rFonts w:ascii="Comic Sans MS" w:hAnsi="Comic Sans MS"/>
          <w:sz w:val="24"/>
          <w:szCs w:val="24"/>
        </w:rPr>
      </w:pPr>
      <w:r w:rsidRPr="00C72C38">
        <w:rPr>
          <w:rFonts w:ascii="Comic Sans MS" w:hAnsi="Comic Sans MS"/>
          <w:sz w:val="24"/>
          <w:szCs w:val="24"/>
        </w:rPr>
        <w:t>Sunday 14</w:t>
      </w:r>
      <w:r w:rsidRPr="00C72C38">
        <w:rPr>
          <w:rFonts w:ascii="Comic Sans MS" w:hAnsi="Comic Sans MS"/>
          <w:sz w:val="24"/>
          <w:szCs w:val="24"/>
          <w:vertAlign w:val="superscript"/>
        </w:rPr>
        <w:t>th</w:t>
      </w:r>
      <w:r w:rsidRPr="00C72C38">
        <w:rPr>
          <w:rFonts w:ascii="Comic Sans MS" w:hAnsi="Comic Sans MS"/>
          <w:sz w:val="24"/>
          <w:szCs w:val="24"/>
        </w:rPr>
        <w:t xml:space="preserve"> October 2018 Hatton Country World, Warwick</w:t>
      </w:r>
      <w:r w:rsidR="00F83BC9" w:rsidRPr="00C72C38">
        <w:rPr>
          <w:rFonts w:ascii="Comic Sans MS" w:hAnsi="Comic Sans MS"/>
          <w:sz w:val="24"/>
          <w:szCs w:val="24"/>
        </w:rPr>
        <w:t xml:space="preserve">, </w:t>
      </w:r>
      <w:r w:rsidR="00077A64" w:rsidRPr="00C72C38">
        <w:rPr>
          <w:rFonts w:ascii="Comic Sans MS" w:hAnsi="Comic Sans MS"/>
          <w:sz w:val="24"/>
          <w:szCs w:val="24"/>
        </w:rPr>
        <w:t>CV35 5XA</w:t>
      </w:r>
    </w:p>
    <w:p w:rsidR="00E632FA" w:rsidRPr="00C72C38" w:rsidRDefault="00E632FA">
      <w:pPr>
        <w:rPr>
          <w:rFonts w:ascii="Comic Sans MS" w:hAnsi="Comic Sans MS"/>
          <w:sz w:val="24"/>
          <w:szCs w:val="24"/>
        </w:rPr>
      </w:pPr>
    </w:p>
    <w:p w:rsidR="004154F2" w:rsidRDefault="004154F2">
      <w:pPr>
        <w:rPr>
          <w:rFonts w:ascii="Comic Sans MS" w:hAnsi="Comic Sans MS"/>
          <w:sz w:val="24"/>
          <w:szCs w:val="24"/>
        </w:rPr>
      </w:pPr>
      <w:r w:rsidRPr="00C72C38">
        <w:rPr>
          <w:rFonts w:ascii="Comic Sans MS" w:hAnsi="Comic Sans MS"/>
          <w:sz w:val="24"/>
          <w:szCs w:val="24"/>
        </w:rPr>
        <w:t xml:space="preserve">Sunday </w:t>
      </w:r>
      <w:r w:rsidR="00236245" w:rsidRPr="00C72C38">
        <w:rPr>
          <w:rFonts w:ascii="Comic Sans MS" w:hAnsi="Comic Sans MS"/>
          <w:sz w:val="24"/>
          <w:szCs w:val="24"/>
        </w:rPr>
        <w:t>18</w:t>
      </w:r>
      <w:r w:rsidR="00236245" w:rsidRPr="00C72C38">
        <w:rPr>
          <w:rFonts w:ascii="Comic Sans MS" w:hAnsi="Comic Sans MS"/>
          <w:sz w:val="24"/>
          <w:szCs w:val="24"/>
          <w:vertAlign w:val="superscript"/>
        </w:rPr>
        <w:t>th</w:t>
      </w:r>
      <w:r w:rsidR="00236245" w:rsidRPr="00C72C38">
        <w:rPr>
          <w:rFonts w:ascii="Comic Sans MS" w:hAnsi="Comic Sans MS"/>
          <w:sz w:val="24"/>
          <w:szCs w:val="24"/>
        </w:rPr>
        <w:t xml:space="preserve"> November</w:t>
      </w:r>
      <w:r w:rsidRPr="00C72C38">
        <w:rPr>
          <w:rFonts w:ascii="Comic Sans MS" w:hAnsi="Comic Sans MS"/>
          <w:sz w:val="24"/>
          <w:szCs w:val="24"/>
        </w:rPr>
        <w:t xml:space="preserve"> 2018 Warley Woods</w:t>
      </w:r>
      <w:r w:rsidR="00077A64" w:rsidRPr="00C72C38">
        <w:rPr>
          <w:rFonts w:ascii="Comic Sans MS" w:hAnsi="Comic Sans MS"/>
          <w:sz w:val="24"/>
          <w:szCs w:val="24"/>
        </w:rPr>
        <w:t>,</w:t>
      </w:r>
      <w:r w:rsidR="0032096F" w:rsidRPr="00C72C38">
        <w:rPr>
          <w:rFonts w:ascii="Comic Sans MS" w:hAnsi="Comic Sans MS"/>
          <w:sz w:val="24"/>
          <w:szCs w:val="24"/>
        </w:rPr>
        <w:t xml:space="preserve"> Smethwick</w:t>
      </w:r>
      <w:proofErr w:type="gramStart"/>
      <w:r w:rsidR="0032096F" w:rsidRPr="00C72C38">
        <w:rPr>
          <w:rFonts w:ascii="Comic Sans MS" w:hAnsi="Comic Sans MS"/>
          <w:sz w:val="24"/>
          <w:szCs w:val="24"/>
        </w:rPr>
        <w:t xml:space="preserve">, </w:t>
      </w:r>
      <w:r w:rsidR="00077A64" w:rsidRPr="00C72C38">
        <w:rPr>
          <w:rFonts w:ascii="Comic Sans MS" w:hAnsi="Comic Sans MS"/>
          <w:sz w:val="24"/>
          <w:szCs w:val="24"/>
        </w:rPr>
        <w:t xml:space="preserve"> B67</w:t>
      </w:r>
      <w:proofErr w:type="gramEnd"/>
      <w:r w:rsidR="00077A64" w:rsidRPr="00C72C38">
        <w:rPr>
          <w:rFonts w:ascii="Comic Sans MS" w:hAnsi="Comic Sans MS"/>
          <w:sz w:val="24"/>
          <w:szCs w:val="24"/>
        </w:rPr>
        <w:t xml:space="preserve"> 5LX</w:t>
      </w:r>
    </w:p>
    <w:p w:rsidR="00E632FA" w:rsidRPr="00C72C38" w:rsidRDefault="00E632FA">
      <w:pPr>
        <w:rPr>
          <w:rFonts w:ascii="Comic Sans MS" w:hAnsi="Comic Sans MS"/>
          <w:sz w:val="24"/>
          <w:szCs w:val="24"/>
        </w:rPr>
      </w:pPr>
    </w:p>
    <w:p w:rsidR="00434409" w:rsidRDefault="00434409">
      <w:pPr>
        <w:rPr>
          <w:rFonts w:ascii="Comic Sans MS" w:hAnsi="Comic Sans MS"/>
          <w:sz w:val="24"/>
          <w:szCs w:val="24"/>
        </w:rPr>
      </w:pPr>
      <w:r w:rsidRPr="00C72C38">
        <w:rPr>
          <w:rFonts w:ascii="Comic Sans MS" w:hAnsi="Comic Sans MS"/>
          <w:sz w:val="24"/>
          <w:szCs w:val="24"/>
        </w:rPr>
        <w:t>Sunday 9</w:t>
      </w:r>
      <w:r w:rsidRPr="00C72C38">
        <w:rPr>
          <w:rFonts w:ascii="Comic Sans MS" w:hAnsi="Comic Sans MS"/>
          <w:sz w:val="24"/>
          <w:szCs w:val="24"/>
          <w:vertAlign w:val="superscript"/>
        </w:rPr>
        <w:t>th</w:t>
      </w:r>
      <w:r w:rsidRPr="00C72C38">
        <w:rPr>
          <w:rFonts w:ascii="Comic Sans MS" w:hAnsi="Comic Sans MS"/>
          <w:sz w:val="24"/>
          <w:szCs w:val="24"/>
        </w:rPr>
        <w:t xml:space="preserve"> December 2018</w:t>
      </w:r>
      <w:r w:rsidR="00077A64" w:rsidRPr="00C72C38">
        <w:rPr>
          <w:rFonts w:ascii="Comic Sans MS" w:hAnsi="Comic Sans MS"/>
          <w:sz w:val="24"/>
          <w:szCs w:val="24"/>
        </w:rPr>
        <w:t xml:space="preserve"> </w:t>
      </w:r>
      <w:r w:rsidR="0032096F" w:rsidRPr="00C72C38">
        <w:rPr>
          <w:rFonts w:ascii="Comic Sans MS" w:hAnsi="Comic Sans MS"/>
          <w:sz w:val="24"/>
          <w:szCs w:val="24"/>
        </w:rPr>
        <w:t xml:space="preserve">Perry Park, Perry Barr, B42 </w:t>
      </w:r>
      <w:r w:rsidR="00BF1297" w:rsidRPr="00C72C38">
        <w:rPr>
          <w:rFonts w:ascii="Comic Sans MS" w:hAnsi="Comic Sans MS"/>
          <w:sz w:val="24"/>
          <w:szCs w:val="24"/>
        </w:rPr>
        <w:t>2LR</w:t>
      </w:r>
    </w:p>
    <w:p w:rsidR="00E632FA" w:rsidRPr="00C72C38" w:rsidRDefault="00E632FA">
      <w:pPr>
        <w:rPr>
          <w:rFonts w:ascii="Comic Sans MS" w:hAnsi="Comic Sans MS"/>
          <w:sz w:val="24"/>
          <w:szCs w:val="24"/>
        </w:rPr>
      </w:pPr>
    </w:p>
    <w:p w:rsidR="00BF1297" w:rsidRDefault="00BF1297">
      <w:pPr>
        <w:rPr>
          <w:rFonts w:ascii="Comic Sans MS" w:hAnsi="Comic Sans MS"/>
          <w:sz w:val="24"/>
          <w:szCs w:val="24"/>
        </w:rPr>
      </w:pPr>
      <w:r w:rsidRPr="00C72C38">
        <w:rPr>
          <w:rFonts w:ascii="Comic Sans MS" w:hAnsi="Comic Sans MS"/>
          <w:sz w:val="24"/>
          <w:szCs w:val="24"/>
        </w:rPr>
        <w:t>Sunday 13</w:t>
      </w:r>
      <w:r w:rsidRPr="00C72C38">
        <w:rPr>
          <w:rFonts w:ascii="Comic Sans MS" w:hAnsi="Comic Sans MS"/>
          <w:sz w:val="24"/>
          <w:szCs w:val="24"/>
          <w:vertAlign w:val="superscript"/>
        </w:rPr>
        <w:t>th</w:t>
      </w:r>
      <w:r w:rsidRPr="00C72C38">
        <w:rPr>
          <w:rFonts w:ascii="Comic Sans MS" w:hAnsi="Comic Sans MS"/>
          <w:sz w:val="24"/>
          <w:szCs w:val="24"/>
        </w:rPr>
        <w:t xml:space="preserve"> January 2019 Abingdon Park, Northampton, NN3 3HN</w:t>
      </w:r>
    </w:p>
    <w:p w:rsidR="00E632FA" w:rsidRPr="00C72C38" w:rsidRDefault="00E632FA">
      <w:pPr>
        <w:rPr>
          <w:rFonts w:ascii="Comic Sans MS" w:hAnsi="Comic Sans MS"/>
          <w:sz w:val="24"/>
          <w:szCs w:val="24"/>
        </w:rPr>
      </w:pPr>
    </w:p>
    <w:p w:rsidR="00BF1297" w:rsidRPr="00C72C38" w:rsidRDefault="00BF1297">
      <w:pPr>
        <w:rPr>
          <w:rFonts w:ascii="Comic Sans MS" w:hAnsi="Comic Sans MS"/>
          <w:sz w:val="24"/>
          <w:szCs w:val="24"/>
        </w:rPr>
      </w:pPr>
      <w:r w:rsidRPr="00C72C38">
        <w:rPr>
          <w:rFonts w:ascii="Comic Sans MS" w:hAnsi="Comic Sans MS"/>
          <w:sz w:val="24"/>
          <w:szCs w:val="24"/>
        </w:rPr>
        <w:t>Sunday 10</w:t>
      </w:r>
      <w:r w:rsidRPr="00C72C38">
        <w:rPr>
          <w:rFonts w:ascii="Comic Sans MS" w:hAnsi="Comic Sans MS"/>
          <w:sz w:val="24"/>
          <w:szCs w:val="24"/>
          <w:vertAlign w:val="superscript"/>
        </w:rPr>
        <w:t>th</w:t>
      </w:r>
      <w:r w:rsidRPr="00C72C38">
        <w:rPr>
          <w:rFonts w:ascii="Comic Sans MS" w:hAnsi="Comic Sans MS"/>
          <w:sz w:val="24"/>
          <w:szCs w:val="24"/>
        </w:rPr>
        <w:t xml:space="preserve"> February 2019 </w:t>
      </w:r>
      <w:proofErr w:type="spellStart"/>
      <w:r w:rsidRPr="00C72C38">
        <w:rPr>
          <w:rFonts w:ascii="Comic Sans MS" w:hAnsi="Comic Sans MS"/>
          <w:sz w:val="24"/>
          <w:szCs w:val="24"/>
        </w:rPr>
        <w:t>Aldersley</w:t>
      </w:r>
      <w:proofErr w:type="spellEnd"/>
      <w:r w:rsidRPr="00C72C38">
        <w:rPr>
          <w:rFonts w:ascii="Comic Sans MS" w:hAnsi="Comic Sans MS"/>
          <w:sz w:val="24"/>
          <w:szCs w:val="24"/>
        </w:rPr>
        <w:t xml:space="preserve"> Stadium, Wolverhampton, WV6 9NW</w:t>
      </w:r>
      <w:bookmarkEnd w:id="0"/>
    </w:p>
    <w:p w:rsidR="00236245" w:rsidRPr="00C72C38" w:rsidRDefault="00236245">
      <w:pPr>
        <w:rPr>
          <w:rFonts w:ascii="Comic Sans MS" w:hAnsi="Comic Sans MS"/>
          <w:sz w:val="24"/>
          <w:szCs w:val="24"/>
        </w:rPr>
      </w:pPr>
    </w:p>
    <w:p w:rsidR="00236245" w:rsidRPr="00E632FA" w:rsidRDefault="002F00DB">
      <w:pPr>
        <w:rPr>
          <w:rFonts w:ascii="Comic Sans MS" w:hAnsi="Comic Sans MS"/>
          <w:sz w:val="20"/>
          <w:szCs w:val="20"/>
        </w:rPr>
      </w:pPr>
      <w:r w:rsidRPr="00E632FA">
        <w:rPr>
          <w:rFonts w:ascii="Comic Sans MS" w:hAnsi="Comic Sans MS"/>
          <w:sz w:val="20"/>
          <w:szCs w:val="20"/>
        </w:rPr>
        <w:t xml:space="preserve">If you would like to enter your son/daughter for the Halesowen team for the </w:t>
      </w:r>
      <w:r w:rsidR="00173446" w:rsidRPr="00E632FA">
        <w:rPr>
          <w:rFonts w:ascii="Comic Sans MS" w:hAnsi="Comic Sans MS"/>
          <w:sz w:val="20"/>
          <w:szCs w:val="20"/>
        </w:rPr>
        <w:t xml:space="preserve">WMYACCL 2018/2019 please fill in the form and hand to Tony Field, Chris Brook or </w:t>
      </w:r>
      <w:proofErr w:type="spellStart"/>
      <w:r w:rsidR="00173446" w:rsidRPr="00E632FA">
        <w:rPr>
          <w:rFonts w:ascii="Comic Sans MS" w:hAnsi="Comic Sans MS"/>
          <w:sz w:val="20"/>
          <w:szCs w:val="20"/>
        </w:rPr>
        <w:t>Siân</w:t>
      </w:r>
      <w:proofErr w:type="spellEnd"/>
      <w:r w:rsidR="00173446" w:rsidRPr="00E632FA">
        <w:rPr>
          <w:rFonts w:ascii="Comic Sans MS" w:hAnsi="Comic Sans MS"/>
          <w:sz w:val="20"/>
          <w:szCs w:val="20"/>
        </w:rPr>
        <w:t xml:space="preserve"> Brook, alternatively you can email the</w:t>
      </w:r>
      <w:r w:rsidR="00181E09" w:rsidRPr="00E632FA">
        <w:rPr>
          <w:rFonts w:ascii="Comic Sans MS" w:hAnsi="Comic Sans MS"/>
          <w:sz w:val="20"/>
          <w:szCs w:val="20"/>
        </w:rPr>
        <w:t xml:space="preserve"> form to </w:t>
      </w:r>
      <w:hyperlink r:id="rId4" w:history="1">
        <w:r w:rsidR="00AA1CDF" w:rsidRPr="00E632FA">
          <w:rPr>
            <w:rStyle w:val="Hyperlink"/>
            <w:rFonts w:ascii="Comic Sans MS" w:hAnsi="Comic Sans MS"/>
            <w:sz w:val="20"/>
            <w:szCs w:val="20"/>
          </w:rPr>
          <w:t>chris_brook@hotmail.com</w:t>
        </w:r>
      </w:hyperlink>
    </w:p>
    <w:p w:rsidR="00AA1CDF" w:rsidRPr="00E632FA" w:rsidRDefault="00AA1CDF">
      <w:pPr>
        <w:rPr>
          <w:rFonts w:ascii="Comic Sans MS" w:hAnsi="Comic Sans MS"/>
          <w:sz w:val="20"/>
          <w:szCs w:val="20"/>
        </w:rPr>
      </w:pPr>
    </w:p>
    <w:p w:rsidR="00AA1CDF" w:rsidRPr="00E632FA" w:rsidRDefault="00AA1CDF">
      <w:pPr>
        <w:rPr>
          <w:rFonts w:ascii="Comic Sans MS" w:hAnsi="Comic Sans MS"/>
          <w:sz w:val="20"/>
          <w:szCs w:val="20"/>
        </w:rPr>
      </w:pPr>
      <w:r w:rsidRPr="00E632FA">
        <w:rPr>
          <w:rFonts w:ascii="Comic Sans MS" w:hAnsi="Comic Sans MS"/>
          <w:sz w:val="20"/>
          <w:szCs w:val="20"/>
        </w:rPr>
        <w:t>Many thanks</w:t>
      </w:r>
    </w:p>
    <w:p w:rsidR="00AA1CDF" w:rsidRPr="00E632FA" w:rsidRDefault="00AA1CDF">
      <w:pPr>
        <w:rPr>
          <w:rFonts w:ascii="Comic Sans MS" w:hAnsi="Comic Sans MS"/>
          <w:sz w:val="20"/>
          <w:szCs w:val="20"/>
        </w:rPr>
      </w:pPr>
    </w:p>
    <w:p w:rsidR="00AA1CDF" w:rsidRPr="00E632FA" w:rsidRDefault="00AA1CDF">
      <w:pPr>
        <w:rPr>
          <w:rFonts w:ascii="Comic Sans MS" w:hAnsi="Comic Sans MS"/>
          <w:sz w:val="20"/>
          <w:szCs w:val="20"/>
        </w:rPr>
      </w:pPr>
      <w:r w:rsidRPr="00E632FA">
        <w:rPr>
          <w:rFonts w:ascii="Comic Sans MS" w:hAnsi="Comic Sans MS"/>
          <w:sz w:val="20"/>
          <w:szCs w:val="20"/>
        </w:rPr>
        <w:t xml:space="preserve">Tony, Chris and </w:t>
      </w:r>
      <w:proofErr w:type="spellStart"/>
      <w:r w:rsidRPr="00E632FA">
        <w:rPr>
          <w:rFonts w:ascii="Comic Sans MS" w:hAnsi="Comic Sans MS"/>
          <w:sz w:val="20"/>
          <w:szCs w:val="20"/>
        </w:rPr>
        <w:t>Siân</w:t>
      </w:r>
      <w:proofErr w:type="spellEnd"/>
      <w:r w:rsidRPr="00E632FA">
        <w:rPr>
          <w:rFonts w:ascii="Comic Sans MS" w:hAnsi="Comic Sans MS"/>
          <w:sz w:val="20"/>
          <w:szCs w:val="20"/>
        </w:rPr>
        <w:t>.</w:t>
      </w:r>
    </w:p>
    <w:p w:rsidR="00AA1CDF" w:rsidRPr="00E632FA" w:rsidRDefault="00AA1CDF">
      <w:pPr>
        <w:rPr>
          <w:rFonts w:ascii="Comic Sans MS" w:hAnsi="Comic Sans MS"/>
          <w:sz w:val="20"/>
          <w:szCs w:val="20"/>
        </w:rPr>
      </w:pPr>
    </w:p>
    <w:p w:rsidR="005C46C1" w:rsidRPr="00D83026" w:rsidRDefault="00F848E6">
      <w:pPr>
        <w:rPr>
          <w:rFonts w:ascii="Comic Sans MS" w:hAnsi="Comic Sans MS"/>
          <w:sz w:val="14"/>
          <w:szCs w:val="14"/>
        </w:rPr>
      </w:pPr>
      <w:r w:rsidRPr="00D83026">
        <w:rPr>
          <w:rFonts w:ascii="Comic Sans MS" w:hAnsi="Comic Sans MS"/>
          <w:sz w:val="14"/>
          <w:szCs w:val="14"/>
        </w:rPr>
        <w:t>GDPR – no doubt you will have heard a lot about this</w:t>
      </w:r>
      <w:r w:rsidR="00CD1E21" w:rsidRPr="00D83026">
        <w:rPr>
          <w:rFonts w:ascii="Comic Sans MS" w:hAnsi="Comic Sans MS"/>
          <w:sz w:val="14"/>
          <w:szCs w:val="14"/>
        </w:rPr>
        <w:t xml:space="preserve">, </w:t>
      </w:r>
      <w:r w:rsidR="005C46C1" w:rsidRPr="00D83026">
        <w:rPr>
          <w:rFonts w:ascii="Comic Sans MS" w:hAnsi="Comic Sans MS"/>
          <w:sz w:val="14"/>
          <w:szCs w:val="14"/>
        </w:rPr>
        <w:t>please see what the league have said</w:t>
      </w:r>
    </w:p>
    <w:tbl>
      <w:tblPr>
        <w:tblW w:w="76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7300"/>
        <w:gridCol w:w="66"/>
        <w:gridCol w:w="66"/>
        <w:gridCol w:w="66"/>
        <w:gridCol w:w="66"/>
        <w:gridCol w:w="66"/>
      </w:tblGrid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We need to know who the athlete is and which club/age group they belong to so that we can do the race results.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We need an EA number and DOB because League rules and UKA rules demand that we check their EA affiliation.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We produce results throughout the season which are displayed on the League web site.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All of the information is saved to speed up declarations at the start of the next season.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Once the initial season's declarations have been made, the previous </w:t>
            </w:r>
            <w:proofErr w:type="gramStart"/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seasons</w:t>
            </w:r>
            <w:proofErr w:type="gramEnd"/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data is deleted (but the results reports are kept).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jc w:val="center"/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</w:tr>
      <w:tr w:rsidR="00FC045E" w:rsidRPr="00CD1E21" w:rsidTr="00FC045E">
        <w:trPr>
          <w:divId w:val="128674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Arial"/>
                <w:sz w:val="14"/>
                <w:szCs w:val="14"/>
              </w:rPr>
            </w:pPr>
            <w:r w:rsidRPr="00CD1E21">
              <w:rPr>
                <w:rFonts w:ascii="Comic Sans MS" w:eastAsia="Times New Roman" w:hAnsi="Comic Sans MS" w:cs="Arial"/>
                <w:sz w:val="14"/>
                <w:szCs w:val="14"/>
              </w:rPr>
              <w:t>The race and season results are given to Athletics Weekly and Power Of 10</w:t>
            </w:r>
          </w:p>
        </w:tc>
        <w:tc>
          <w:tcPr>
            <w:tcW w:w="0" w:type="auto"/>
            <w:vAlign w:val="center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FC045E" w:rsidRPr="00CD1E21" w:rsidRDefault="00FC045E" w:rsidP="00CD1E21">
            <w:pPr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</w:tbl>
    <w:p w:rsidR="00CD1E21" w:rsidRDefault="00CD1E21">
      <w:pPr>
        <w:rPr>
          <w:rFonts w:ascii="Comic Sans MS" w:hAnsi="Comic Sans MS"/>
          <w:sz w:val="14"/>
          <w:szCs w:val="14"/>
        </w:rPr>
      </w:pPr>
    </w:p>
    <w:p w:rsidR="005C46C1" w:rsidRDefault="0029378A">
      <w:pPr>
        <w:rPr>
          <w:rFonts w:ascii="Comic Sans MS" w:hAnsi="Comic Sans MS"/>
          <w:sz w:val="14"/>
          <w:szCs w:val="14"/>
        </w:rPr>
      </w:pPr>
      <w:proofErr w:type="gramStart"/>
      <w:r>
        <w:rPr>
          <w:rFonts w:ascii="Comic Sans MS" w:hAnsi="Comic Sans MS"/>
          <w:sz w:val="14"/>
          <w:szCs w:val="14"/>
        </w:rPr>
        <w:t>and</w:t>
      </w:r>
      <w:proofErr w:type="gramEnd"/>
      <w:r>
        <w:rPr>
          <w:rFonts w:ascii="Comic Sans MS" w:hAnsi="Comic Sans MS"/>
          <w:sz w:val="14"/>
          <w:szCs w:val="14"/>
        </w:rPr>
        <w:t xml:space="preserve"> </w:t>
      </w:r>
      <w:r w:rsidR="008A149B">
        <w:rPr>
          <w:rFonts w:ascii="Comic Sans MS" w:hAnsi="Comic Sans MS"/>
          <w:sz w:val="14"/>
          <w:szCs w:val="14"/>
        </w:rPr>
        <w:t>what we say</w:t>
      </w:r>
    </w:p>
    <w:p w:rsidR="008A149B" w:rsidRPr="00D83026" w:rsidRDefault="008A149B">
      <w:pPr>
        <w:rPr>
          <w:rFonts w:ascii="Comic Sans MS" w:hAnsi="Comic Sans MS"/>
          <w:sz w:val="14"/>
          <w:szCs w:val="14"/>
        </w:rPr>
      </w:pPr>
    </w:p>
    <w:p w:rsidR="00AA1CDF" w:rsidRPr="00D83026" w:rsidRDefault="000F2433">
      <w:pPr>
        <w:rPr>
          <w:rFonts w:ascii="Comic Sans MS" w:hAnsi="Comic Sans MS"/>
          <w:sz w:val="14"/>
          <w:szCs w:val="14"/>
        </w:rPr>
      </w:pPr>
      <w:r w:rsidRPr="00D83026">
        <w:rPr>
          <w:rFonts w:ascii="Comic Sans MS" w:hAnsi="Comic Sans MS"/>
          <w:sz w:val="14"/>
          <w:szCs w:val="14"/>
        </w:rPr>
        <w:t xml:space="preserve">The information you provide </w:t>
      </w:r>
      <w:r w:rsidR="003F6402" w:rsidRPr="00D83026">
        <w:rPr>
          <w:rFonts w:ascii="Comic Sans MS" w:hAnsi="Comic Sans MS"/>
          <w:sz w:val="14"/>
          <w:szCs w:val="14"/>
        </w:rPr>
        <w:t xml:space="preserve">us </w:t>
      </w:r>
      <w:r w:rsidRPr="00D83026">
        <w:rPr>
          <w:rFonts w:ascii="Comic Sans MS" w:hAnsi="Comic Sans MS"/>
          <w:sz w:val="14"/>
          <w:szCs w:val="14"/>
        </w:rPr>
        <w:t xml:space="preserve">will be used to enter your son/daughter for the cross country. The information will be kept until the end of the season and </w:t>
      </w:r>
      <w:r w:rsidR="009E40FF" w:rsidRPr="00D83026">
        <w:rPr>
          <w:rFonts w:ascii="Comic Sans MS" w:hAnsi="Comic Sans MS"/>
          <w:sz w:val="14"/>
          <w:szCs w:val="14"/>
        </w:rPr>
        <w:t>used to update you about the meetings only. All the information you provide will be destroyed at the end of the season.</w:t>
      </w:r>
    </w:p>
    <w:p w:rsidR="009E40FF" w:rsidRPr="00C72C38" w:rsidRDefault="009E40FF">
      <w:pPr>
        <w:pBdr>
          <w:bottom w:val="dotted" w:sz="24" w:space="1" w:color="auto"/>
        </w:pBdr>
        <w:rPr>
          <w:rFonts w:ascii="Comic Sans MS" w:hAnsi="Comic Sans MS"/>
          <w:sz w:val="24"/>
          <w:szCs w:val="24"/>
        </w:rPr>
      </w:pPr>
    </w:p>
    <w:p w:rsidR="009E40FF" w:rsidRPr="009E5AE9" w:rsidRDefault="007C1DCD">
      <w:pPr>
        <w:rPr>
          <w:rFonts w:ascii="Comic Sans MS" w:hAnsi="Comic Sans MS"/>
          <w:sz w:val="20"/>
          <w:szCs w:val="20"/>
        </w:rPr>
      </w:pPr>
      <w:r w:rsidRPr="009E5AE9">
        <w:rPr>
          <w:rFonts w:ascii="Comic Sans MS" w:hAnsi="Comic Sans MS"/>
          <w:sz w:val="20"/>
          <w:szCs w:val="20"/>
        </w:rPr>
        <w:t>Please enter my son/daughter for the Halesowen team for the WMYACCL 20</w:t>
      </w:r>
      <w:r w:rsidR="009E5AE9" w:rsidRPr="009E5AE9">
        <w:rPr>
          <w:rFonts w:ascii="Comic Sans MS" w:hAnsi="Comic Sans MS"/>
          <w:sz w:val="20"/>
          <w:szCs w:val="20"/>
        </w:rPr>
        <w:t>18/19.</w:t>
      </w:r>
    </w:p>
    <w:p w:rsidR="009E5AE9" w:rsidRDefault="009E5AE9">
      <w:pPr>
        <w:rPr>
          <w:rFonts w:ascii="Comic Sans MS" w:hAnsi="Comic Sans MS"/>
          <w:sz w:val="20"/>
          <w:szCs w:val="20"/>
        </w:rPr>
      </w:pP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 xml:space="preserve">Name of athlete </w:t>
      </w: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>Date of birth</w:t>
      </w: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 xml:space="preserve">School Year </w:t>
      </w:r>
    </w:p>
    <w:p w:rsidR="009E40FF" w:rsidRPr="00DF5948" w:rsidRDefault="009E40FF">
      <w:pPr>
        <w:rPr>
          <w:rFonts w:ascii="Comic Sans MS" w:hAnsi="Comic Sans MS"/>
          <w:sz w:val="20"/>
          <w:szCs w:val="20"/>
        </w:rPr>
      </w:pPr>
    </w:p>
    <w:p w:rsidR="00531772" w:rsidRPr="00DF5948" w:rsidRDefault="009E40FF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 xml:space="preserve">EA number </w:t>
      </w:r>
    </w:p>
    <w:p w:rsidR="009E40FF" w:rsidRPr="0029378A" w:rsidRDefault="00531772">
      <w:pPr>
        <w:rPr>
          <w:rFonts w:ascii="Comic Sans MS" w:hAnsi="Comic Sans MS"/>
          <w:sz w:val="16"/>
          <w:szCs w:val="16"/>
        </w:rPr>
      </w:pPr>
      <w:r w:rsidRPr="00C72C38">
        <w:rPr>
          <w:rFonts w:ascii="Comic Sans MS" w:hAnsi="Comic Sans MS"/>
          <w:sz w:val="24"/>
          <w:szCs w:val="24"/>
        </w:rPr>
        <w:t xml:space="preserve">     </w:t>
      </w:r>
      <w:r w:rsidRPr="0029378A">
        <w:rPr>
          <w:rFonts w:ascii="Comic Sans MS" w:hAnsi="Comic Sans MS"/>
          <w:sz w:val="16"/>
          <w:szCs w:val="16"/>
        </w:rPr>
        <w:t xml:space="preserve">  </w:t>
      </w:r>
      <w:r w:rsidR="00A5105E" w:rsidRPr="0029378A">
        <w:rPr>
          <w:rFonts w:ascii="Comic Sans MS" w:hAnsi="Comic Sans MS"/>
          <w:sz w:val="16"/>
          <w:szCs w:val="16"/>
        </w:rPr>
        <w:t>(</w:t>
      </w:r>
      <w:r w:rsidR="00F56D7D" w:rsidRPr="0029378A">
        <w:rPr>
          <w:rFonts w:ascii="Comic Sans MS" w:hAnsi="Comic Sans MS"/>
          <w:sz w:val="16"/>
          <w:szCs w:val="16"/>
        </w:rPr>
        <w:t>If unknown</w:t>
      </w:r>
      <w:r w:rsidRPr="0029378A">
        <w:rPr>
          <w:rFonts w:ascii="Comic Sans MS" w:hAnsi="Comic Sans MS"/>
          <w:sz w:val="16"/>
          <w:szCs w:val="16"/>
        </w:rPr>
        <w:t xml:space="preserve"> it can be foun</w:t>
      </w:r>
      <w:r w:rsidR="008649AC" w:rsidRPr="0029378A">
        <w:rPr>
          <w:rFonts w:ascii="Comic Sans MS" w:hAnsi="Comic Sans MS"/>
          <w:sz w:val="16"/>
          <w:szCs w:val="16"/>
        </w:rPr>
        <w:t>d on myathletics.englandathletics.org/</w:t>
      </w:r>
      <w:proofErr w:type="spellStart"/>
      <w:r w:rsidR="0043419A" w:rsidRPr="0029378A">
        <w:rPr>
          <w:rFonts w:ascii="Comic Sans MS" w:hAnsi="Comic Sans MS"/>
          <w:sz w:val="16"/>
          <w:szCs w:val="16"/>
        </w:rPr>
        <w:t>licencecheck</w:t>
      </w:r>
      <w:proofErr w:type="spellEnd"/>
      <w:r w:rsidR="000331BA" w:rsidRPr="0029378A">
        <w:rPr>
          <w:rFonts w:ascii="Comic Sans MS" w:hAnsi="Comic Sans MS"/>
          <w:sz w:val="16"/>
          <w:szCs w:val="16"/>
        </w:rPr>
        <w:t xml:space="preserve"> </w:t>
      </w:r>
      <w:r w:rsidR="00CA6E13" w:rsidRPr="0029378A">
        <w:rPr>
          <w:rFonts w:ascii="Comic Sans MS" w:hAnsi="Comic Sans MS"/>
          <w:sz w:val="16"/>
          <w:szCs w:val="16"/>
        </w:rPr>
        <w:t>Search</w:t>
      </w:r>
      <w:r w:rsidR="0043419A" w:rsidRPr="0029378A">
        <w:rPr>
          <w:rFonts w:ascii="Comic Sans MS" w:hAnsi="Comic Sans MS"/>
          <w:sz w:val="16"/>
          <w:szCs w:val="16"/>
        </w:rPr>
        <w:t xml:space="preserve"> using name and DOB</w:t>
      </w:r>
      <w:r w:rsidR="006E5758">
        <w:rPr>
          <w:rFonts w:ascii="Comic Sans MS" w:hAnsi="Comic Sans MS"/>
          <w:sz w:val="16"/>
          <w:szCs w:val="16"/>
        </w:rPr>
        <w:t>.</w:t>
      </w:r>
      <w:r w:rsidR="008649AC" w:rsidRPr="0029378A">
        <w:rPr>
          <w:rFonts w:ascii="Comic Sans MS" w:hAnsi="Comic Sans MS"/>
          <w:sz w:val="16"/>
          <w:szCs w:val="16"/>
        </w:rPr>
        <w:t xml:space="preserve"> </w:t>
      </w:r>
      <w:r w:rsidR="006E5758">
        <w:rPr>
          <w:rFonts w:ascii="Comic Sans MS" w:hAnsi="Comic Sans MS"/>
          <w:sz w:val="16"/>
          <w:szCs w:val="16"/>
        </w:rPr>
        <w:t>Please</w:t>
      </w:r>
      <w:r w:rsidR="00CA6E13" w:rsidRPr="0029378A">
        <w:rPr>
          <w:rFonts w:ascii="Comic Sans MS" w:hAnsi="Comic Sans MS"/>
          <w:sz w:val="16"/>
          <w:szCs w:val="16"/>
        </w:rPr>
        <w:t xml:space="preserve"> note EA numbers </w:t>
      </w:r>
      <w:r w:rsidR="00941431" w:rsidRPr="0029378A">
        <w:rPr>
          <w:rFonts w:ascii="Comic Sans MS" w:hAnsi="Comic Sans MS"/>
          <w:sz w:val="16"/>
          <w:szCs w:val="16"/>
        </w:rPr>
        <w:t>are not essential</w:t>
      </w:r>
      <w:r w:rsidR="00A5105E" w:rsidRPr="0029378A">
        <w:rPr>
          <w:rFonts w:ascii="Comic Sans MS" w:hAnsi="Comic Sans MS"/>
          <w:sz w:val="16"/>
          <w:szCs w:val="16"/>
        </w:rPr>
        <w:t xml:space="preserve"> for under 11’s.</w:t>
      </w:r>
      <w:r w:rsidR="00CA6E13" w:rsidRPr="0029378A">
        <w:rPr>
          <w:rFonts w:ascii="Comic Sans MS" w:hAnsi="Comic Sans MS"/>
          <w:sz w:val="16"/>
          <w:szCs w:val="16"/>
        </w:rPr>
        <w:t>)</w:t>
      </w:r>
    </w:p>
    <w:p w:rsidR="007A78FD" w:rsidRPr="00DF5948" w:rsidRDefault="007A78FD">
      <w:pPr>
        <w:rPr>
          <w:rFonts w:ascii="Comic Sans MS" w:hAnsi="Comic Sans MS"/>
          <w:sz w:val="20"/>
          <w:szCs w:val="20"/>
        </w:rPr>
      </w:pPr>
    </w:p>
    <w:p w:rsidR="007A78FD" w:rsidRPr="00DF5948" w:rsidRDefault="00331933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>Name of parent/guardian</w:t>
      </w:r>
    </w:p>
    <w:p w:rsidR="00331933" w:rsidRPr="00DF5948" w:rsidRDefault="00331933">
      <w:pPr>
        <w:rPr>
          <w:rFonts w:ascii="Comic Sans MS" w:hAnsi="Comic Sans MS"/>
          <w:sz w:val="20"/>
          <w:szCs w:val="20"/>
        </w:rPr>
      </w:pPr>
    </w:p>
    <w:p w:rsidR="00331933" w:rsidRPr="00DF5948" w:rsidRDefault="00331933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>Contact number (parent)</w:t>
      </w:r>
    </w:p>
    <w:p w:rsidR="00331933" w:rsidRPr="00DF5948" w:rsidRDefault="00331933">
      <w:pPr>
        <w:rPr>
          <w:rFonts w:ascii="Comic Sans MS" w:hAnsi="Comic Sans MS"/>
          <w:sz w:val="20"/>
          <w:szCs w:val="20"/>
        </w:rPr>
      </w:pPr>
    </w:p>
    <w:p w:rsidR="00331933" w:rsidRPr="00DF5948" w:rsidRDefault="00331933">
      <w:pPr>
        <w:rPr>
          <w:rFonts w:ascii="Comic Sans MS" w:hAnsi="Comic Sans MS"/>
          <w:sz w:val="20"/>
          <w:szCs w:val="20"/>
        </w:rPr>
      </w:pPr>
      <w:r w:rsidRPr="00DF5948">
        <w:rPr>
          <w:rFonts w:ascii="Comic Sans MS" w:hAnsi="Comic Sans MS"/>
          <w:sz w:val="20"/>
          <w:szCs w:val="20"/>
        </w:rPr>
        <w:t>Email address (parent)</w:t>
      </w:r>
    </w:p>
    <w:p w:rsidR="004154F2" w:rsidRPr="00DF5948" w:rsidRDefault="004154F2">
      <w:pPr>
        <w:rPr>
          <w:rFonts w:ascii="Comic Sans MS" w:hAnsi="Comic Sans MS"/>
          <w:sz w:val="20"/>
          <w:szCs w:val="20"/>
        </w:rPr>
      </w:pPr>
    </w:p>
    <w:p w:rsidR="004154F2" w:rsidRPr="00DF5948" w:rsidRDefault="004154F2">
      <w:pPr>
        <w:rPr>
          <w:rFonts w:ascii="Comic Sans MS" w:hAnsi="Comic Sans MS"/>
          <w:sz w:val="20"/>
          <w:szCs w:val="20"/>
        </w:rPr>
      </w:pPr>
    </w:p>
    <w:sectPr w:rsidR="004154F2" w:rsidRPr="00DF5948" w:rsidSect="00BA2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21"/>
    <w:rsid w:val="000331BA"/>
    <w:rsid w:val="00077A64"/>
    <w:rsid w:val="000F2433"/>
    <w:rsid w:val="00173446"/>
    <w:rsid w:val="00181E09"/>
    <w:rsid w:val="001A573B"/>
    <w:rsid w:val="001C0700"/>
    <w:rsid w:val="00236245"/>
    <w:rsid w:val="0029378A"/>
    <w:rsid w:val="002F00DB"/>
    <w:rsid w:val="0032096F"/>
    <w:rsid w:val="00331933"/>
    <w:rsid w:val="003F6402"/>
    <w:rsid w:val="004154F2"/>
    <w:rsid w:val="0043419A"/>
    <w:rsid w:val="00434409"/>
    <w:rsid w:val="00531772"/>
    <w:rsid w:val="005C46C1"/>
    <w:rsid w:val="005D2C57"/>
    <w:rsid w:val="006E5758"/>
    <w:rsid w:val="007A78FD"/>
    <w:rsid w:val="007C1DCD"/>
    <w:rsid w:val="008649AC"/>
    <w:rsid w:val="00894493"/>
    <w:rsid w:val="008A149B"/>
    <w:rsid w:val="008D395B"/>
    <w:rsid w:val="00941431"/>
    <w:rsid w:val="009E40FF"/>
    <w:rsid w:val="009E5AE9"/>
    <w:rsid w:val="009F46C6"/>
    <w:rsid w:val="00A5105E"/>
    <w:rsid w:val="00AA1CDF"/>
    <w:rsid w:val="00AE6C61"/>
    <w:rsid w:val="00B50997"/>
    <w:rsid w:val="00BA2065"/>
    <w:rsid w:val="00BF1297"/>
    <w:rsid w:val="00C72C38"/>
    <w:rsid w:val="00CA6E13"/>
    <w:rsid w:val="00CD1E21"/>
    <w:rsid w:val="00CE3221"/>
    <w:rsid w:val="00D83026"/>
    <w:rsid w:val="00DC6674"/>
    <w:rsid w:val="00DF5948"/>
    <w:rsid w:val="00E21B9A"/>
    <w:rsid w:val="00E632FA"/>
    <w:rsid w:val="00F02B49"/>
    <w:rsid w:val="00F56D7D"/>
    <w:rsid w:val="00F83BC9"/>
    <w:rsid w:val="00F848E6"/>
    <w:rsid w:val="00FC045E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3507-02DE-2D4A-94A2-30A91FE0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C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_broo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Brook</dc:creator>
  <cp:keywords/>
  <dc:description/>
  <cp:lastModifiedBy>Matt Allen</cp:lastModifiedBy>
  <cp:revision>2</cp:revision>
  <cp:lastPrinted>2018-09-01T23:21:00Z</cp:lastPrinted>
  <dcterms:created xsi:type="dcterms:W3CDTF">2018-09-02T18:29:00Z</dcterms:created>
  <dcterms:modified xsi:type="dcterms:W3CDTF">2018-09-02T18:29:00Z</dcterms:modified>
</cp:coreProperties>
</file>